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796C9" w14:textId="66C6128A" w:rsidR="00067C48" w:rsidRPr="00544134" w:rsidRDefault="00937B96" w:rsidP="00544134">
      <w:pPr>
        <w:pStyle w:val="Heading1"/>
        <w:rPr>
          <w:b w:val="0"/>
        </w:rPr>
      </w:pPr>
      <w:r w:rsidRPr="00544134">
        <w:t>Using</w:t>
      </w:r>
      <w:r w:rsidR="00067C48" w:rsidRPr="00544134">
        <w:t xml:space="preserve"> your online reading lists</w:t>
      </w:r>
      <w:r w:rsidR="00C75200" w:rsidRPr="00544134">
        <w:t xml:space="preserve"> </w:t>
      </w:r>
      <w:r w:rsidR="009F4EEC" w:rsidRPr="00544134">
        <w:t>by Hannah Woods</w:t>
      </w:r>
      <w:r w:rsidR="00544134">
        <w:t xml:space="preserve"> </w:t>
      </w:r>
      <w:r w:rsidR="00544134" w:rsidRPr="00544134">
        <w:rPr>
          <w:b w:val="0"/>
          <w:sz w:val="22"/>
        </w:rPr>
        <w:t>[Video Transcript]</w:t>
      </w:r>
    </w:p>
    <w:p w14:paraId="6A008744" w14:textId="77777777" w:rsidR="00285D53" w:rsidRPr="009F4EEC" w:rsidRDefault="00C75200">
      <w:pPr>
        <w:rPr>
          <w:rFonts w:ascii="Verdana" w:hAnsi="Verdana" w:cs="Calibri"/>
        </w:rPr>
      </w:pPr>
      <w:r w:rsidRPr="009F4EEC">
        <w:rPr>
          <w:rFonts w:ascii="Verdana" w:hAnsi="Verdana" w:cs="Calibri"/>
        </w:rPr>
        <w:t>Welcome to your onli</w:t>
      </w:r>
      <w:r w:rsidR="00937B96" w:rsidRPr="009F4EEC">
        <w:rPr>
          <w:rFonts w:ascii="Verdana" w:hAnsi="Verdana" w:cs="Calibri"/>
        </w:rPr>
        <w:t>ne reading list</w:t>
      </w:r>
      <w:r w:rsidR="007148D9" w:rsidRPr="009F4EEC">
        <w:rPr>
          <w:rFonts w:ascii="Verdana" w:hAnsi="Verdana" w:cs="Calibri"/>
        </w:rPr>
        <w:t>s</w:t>
      </w:r>
      <w:r w:rsidR="00937B96" w:rsidRPr="009F4EEC">
        <w:rPr>
          <w:rFonts w:ascii="Verdana" w:hAnsi="Verdana" w:cs="Calibri"/>
        </w:rPr>
        <w:t xml:space="preserve">. </w:t>
      </w:r>
      <w:r w:rsidR="006654A8" w:rsidRPr="009F4EEC">
        <w:rPr>
          <w:rFonts w:ascii="Verdana" w:hAnsi="Verdana" w:cs="Calibri"/>
        </w:rPr>
        <w:t xml:space="preserve"> </w:t>
      </w:r>
    </w:p>
    <w:p w14:paraId="31522B6C" w14:textId="77777777" w:rsidR="00C75200" w:rsidRPr="009F4EEC" w:rsidRDefault="00C75200">
      <w:pPr>
        <w:rPr>
          <w:rFonts w:ascii="Verdana" w:hAnsi="Verdana" w:cs="Calibri"/>
        </w:rPr>
      </w:pPr>
      <w:r w:rsidRPr="009F4EEC">
        <w:rPr>
          <w:rFonts w:ascii="Verdana" w:hAnsi="Verdana" w:cs="Calibri"/>
        </w:rPr>
        <w:t>Many of your modules will ha</w:t>
      </w:r>
      <w:r w:rsidR="006654A8" w:rsidRPr="009F4EEC">
        <w:rPr>
          <w:rFonts w:ascii="Verdana" w:hAnsi="Verdana" w:cs="Calibri"/>
        </w:rPr>
        <w:t>ve online reading lists</w:t>
      </w:r>
      <w:r w:rsidRPr="009F4EEC">
        <w:rPr>
          <w:rFonts w:ascii="Verdana" w:hAnsi="Verdana" w:cs="Calibri"/>
        </w:rPr>
        <w:t xml:space="preserve">. </w:t>
      </w:r>
    </w:p>
    <w:p w14:paraId="3858A168" w14:textId="77777777" w:rsidR="00C75200" w:rsidRPr="009F4EEC" w:rsidRDefault="006654A8">
      <w:pPr>
        <w:rPr>
          <w:rFonts w:ascii="Verdana" w:hAnsi="Verdana" w:cs="Calibri"/>
        </w:rPr>
      </w:pPr>
      <w:r w:rsidRPr="009F4EEC">
        <w:rPr>
          <w:rFonts w:ascii="Verdana" w:hAnsi="Verdana" w:cs="Calibri"/>
        </w:rPr>
        <w:t xml:space="preserve">This means that </w:t>
      </w:r>
      <w:proofErr w:type="gramStart"/>
      <w:r w:rsidRPr="009F4EEC">
        <w:rPr>
          <w:rFonts w:ascii="Verdana" w:hAnsi="Verdana" w:cs="Calibri"/>
        </w:rPr>
        <w:t>all of</w:t>
      </w:r>
      <w:proofErr w:type="gramEnd"/>
      <w:r w:rsidRPr="009F4EEC">
        <w:rPr>
          <w:rFonts w:ascii="Verdana" w:hAnsi="Verdana" w:cs="Calibri"/>
        </w:rPr>
        <w:t xml:space="preserve"> the recommended reading materials for your module</w:t>
      </w:r>
      <w:r w:rsidR="00C75200" w:rsidRPr="009F4EEC">
        <w:rPr>
          <w:rFonts w:ascii="Verdana" w:hAnsi="Verdana" w:cs="Calibri"/>
        </w:rPr>
        <w:t xml:space="preserve">, including books, </w:t>
      </w:r>
      <w:proofErr w:type="spellStart"/>
      <w:r w:rsidR="00C75200" w:rsidRPr="009F4EEC">
        <w:rPr>
          <w:rFonts w:ascii="Verdana" w:hAnsi="Verdana" w:cs="Calibri"/>
        </w:rPr>
        <w:t>ebooks</w:t>
      </w:r>
      <w:proofErr w:type="spellEnd"/>
      <w:r w:rsidR="00C75200" w:rsidRPr="009F4EEC">
        <w:rPr>
          <w:rFonts w:ascii="Verdana" w:hAnsi="Verdana" w:cs="Calibri"/>
        </w:rPr>
        <w:t xml:space="preserve"> and journal articles are available in one place.</w:t>
      </w:r>
    </w:p>
    <w:p w14:paraId="3B34DE16" w14:textId="77777777" w:rsidR="00C75200" w:rsidRPr="009F4EEC" w:rsidRDefault="00C75200">
      <w:pPr>
        <w:rPr>
          <w:rFonts w:ascii="Verdana" w:hAnsi="Verdana" w:cs="Calibri"/>
        </w:rPr>
      </w:pPr>
      <w:r w:rsidRPr="009F4EEC">
        <w:rPr>
          <w:rFonts w:ascii="Verdana" w:hAnsi="Verdana" w:cs="Calibri"/>
        </w:rPr>
        <w:t>Your reading lists can u</w:t>
      </w:r>
      <w:r w:rsidR="006654A8" w:rsidRPr="009F4EEC">
        <w:rPr>
          <w:rFonts w:ascii="Verdana" w:hAnsi="Verdana" w:cs="Calibri"/>
        </w:rPr>
        <w:t>sually be found on the NILE site</w:t>
      </w:r>
      <w:r w:rsidR="00B22E3A" w:rsidRPr="009F4EEC">
        <w:rPr>
          <w:rFonts w:ascii="Verdana" w:hAnsi="Verdana" w:cs="Calibri"/>
        </w:rPr>
        <w:t xml:space="preserve"> for each module.</w:t>
      </w:r>
    </w:p>
    <w:p w14:paraId="7638BA85" w14:textId="77777777" w:rsidR="00C75200" w:rsidRPr="009F4EEC" w:rsidRDefault="00C75200">
      <w:pPr>
        <w:rPr>
          <w:rFonts w:ascii="Verdana" w:hAnsi="Verdana" w:cs="Calibri"/>
        </w:rPr>
      </w:pPr>
      <w:r w:rsidRPr="009F4EEC">
        <w:rPr>
          <w:rFonts w:ascii="Verdana" w:hAnsi="Verdana" w:cs="Calibri"/>
        </w:rPr>
        <w:t>Scroll down the page to see the items on your reading list</w:t>
      </w:r>
      <w:r w:rsidR="00EB0F88" w:rsidRPr="009F4EEC">
        <w:rPr>
          <w:rFonts w:ascii="Verdana" w:hAnsi="Verdana" w:cs="Calibri"/>
        </w:rPr>
        <w:t>.</w:t>
      </w:r>
    </w:p>
    <w:p w14:paraId="795879EC" w14:textId="77777777" w:rsidR="00C75200" w:rsidRPr="009F4EEC" w:rsidRDefault="00C75200">
      <w:pPr>
        <w:rPr>
          <w:rFonts w:ascii="Verdana" w:hAnsi="Verdana" w:cs="Calibri"/>
        </w:rPr>
      </w:pPr>
      <w:r w:rsidRPr="009F4EEC">
        <w:rPr>
          <w:rFonts w:ascii="Verdana" w:hAnsi="Verdana" w:cs="Calibri"/>
        </w:rPr>
        <w:t>You can use the table o</w:t>
      </w:r>
      <w:bookmarkStart w:id="0" w:name="_GoBack"/>
      <w:bookmarkEnd w:id="0"/>
      <w:r w:rsidRPr="009F4EEC">
        <w:rPr>
          <w:rFonts w:ascii="Verdana" w:hAnsi="Verdana" w:cs="Calibri"/>
        </w:rPr>
        <w:t>f contents button to jump to a specific section.</w:t>
      </w:r>
    </w:p>
    <w:p w14:paraId="524A4B71" w14:textId="77777777" w:rsidR="00C75200" w:rsidRPr="009F4EEC" w:rsidRDefault="00C75200">
      <w:pPr>
        <w:rPr>
          <w:rFonts w:ascii="Verdana" w:hAnsi="Verdana" w:cs="Calibri"/>
        </w:rPr>
      </w:pPr>
      <w:r w:rsidRPr="009F4EEC">
        <w:rPr>
          <w:rFonts w:ascii="Verdana" w:hAnsi="Verdana" w:cs="Calibri"/>
        </w:rPr>
        <w:t>Thi</w:t>
      </w:r>
      <w:r w:rsidR="0032639C" w:rsidRPr="009F4EEC">
        <w:rPr>
          <w:rFonts w:ascii="Verdana" w:hAnsi="Verdana" w:cs="Calibri"/>
        </w:rPr>
        <w:t>s list is broken down into assignment topics</w:t>
      </w:r>
      <w:r w:rsidRPr="009F4EEC">
        <w:rPr>
          <w:rFonts w:ascii="Verdana" w:hAnsi="Verdana" w:cs="Calibri"/>
        </w:rPr>
        <w:t>, but other lists might be arranged di</w:t>
      </w:r>
      <w:r w:rsidR="0032639C" w:rsidRPr="009F4EEC">
        <w:rPr>
          <w:rFonts w:ascii="Verdana" w:hAnsi="Verdana" w:cs="Calibri"/>
        </w:rPr>
        <w:t xml:space="preserve">fferently, for example by week or session. </w:t>
      </w:r>
    </w:p>
    <w:p w14:paraId="073D1FDF" w14:textId="77777777" w:rsidR="00C75200" w:rsidRPr="009F4EEC" w:rsidRDefault="00C75200">
      <w:pPr>
        <w:rPr>
          <w:rFonts w:ascii="Verdana" w:hAnsi="Verdana" w:cs="Calibri"/>
        </w:rPr>
      </w:pPr>
      <w:r w:rsidRPr="009F4EEC">
        <w:rPr>
          <w:rFonts w:ascii="Verdana" w:hAnsi="Verdana" w:cs="Calibri"/>
        </w:rPr>
        <w:t xml:space="preserve">You can use the </w:t>
      </w:r>
      <w:r w:rsidR="008615D7" w:rsidRPr="009F4EEC">
        <w:rPr>
          <w:rFonts w:ascii="Verdana" w:hAnsi="Verdana" w:cs="Calibri"/>
        </w:rPr>
        <w:t>‘View’ option</w:t>
      </w:r>
      <w:r w:rsidR="00293C1D" w:rsidRPr="009F4EEC">
        <w:rPr>
          <w:rFonts w:ascii="Verdana" w:hAnsi="Verdana" w:cs="Calibri"/>
        </w:rPr>
        <w:t xml:space="preserve"> to filter your list</w:t>
      </w:r>
      <w:r w:rsidRPr="009F4EEC">
        <w:rPr>
          <w:rFonts w:ascii="Verdana" w:hAnsi="Verdana" w:cs="Calibri"/>
        </w:rPr>
        <w:t xml:space="preserve"> to print or online resources.</w:t>
      </w:r>
      <w:r w:rsidR="00CA4199" w:rsidRPr="009F4EEC">
        <w:rPr>
          <w:rFonts w:ascii="Verdana" w:hAnsi="Verdana" w:cs="Calibri"/>
        </w:rPr>
        <w:t xml:space="preserve"> </w:t>
      </w:r>
    </w:p>
    <w:p w14:paraId="4EFC5E1D" w14:textId="77777777" w:rsidR="00C75200" w:rsidRPr="009F4EEC" w:rsidRDefault="00C75200">
      <w:pPr>
        <w:rPr>
          <w:rFonts w:ascii="Verdana" w:hAnsi="Verdana" w:cs="Calibri"/>
        </w:rPr>
      </w:pPr>
      <w:r w:rsidRPr="009F4EEC">
        <w:rPr>
          <w:rFonts w:ascii="Verdana" w:hAnsi="Verdana" w:cs="Calibri"/>
        </w:rPr>
        <w:t>You can also filter items by their importance, for example essential,</w:t>
      </w:r>
      <w:r w:rsidR="00CA4199" w:rsidRPr="009F4EEC">
        <w:rPr>
          <w:rFonts w:ascii="Verdana" w:hAnsi="Verdana" w:cs="Calibri"/>
        </w:rPr>
        <w:t xml:space="preserve"> recommended or optional. </w:t>
      </w:r>
    </w:p>
    <w:p w14:paraId="42B36FE7" w14:textId="77777777" w:rsidR="00C75200" w:rsidRPr="009F4EEC" w:rsidRDefault="00C75200">
      <w:pPr>
        <w:rPr>
          <w:rFonts w:ascii="Verdana" w:hAnsi="Verdana" w:cs="Calibri"/>
        </w:rPr>
      </w:pPr>
      <w:r w:rsidRPr="009F4EEC">
        <w:rPr>
          <w:rFonts w:ascii="Verdana" w:hAnsi="Verdana" w:cs="Calibri"/>
        </w:rPr>
        <w:t>If you want to look for a specific author or title, type it into the top right-hand box.</w:t>
      </w:r>
      <w:r w:rsidR="00431E1E" w:rsidRPr="009F4EEC">
        <w:rPr>
          <w:rFonts w:ascii="Verdana" w:hAnsi="Verdana" w:cs="Calibri"/>
        </w:rPr>
        <w:t xml:space="preserve"> The list will automatically narrow down your results.</w:t>
      </w:r>
      <w:r w:rsidR="00CA4199" w:rsidRPr="009F4EEC">
        <w:rPr>
          <w:rFonts w:ascii="Verdana" w:hAnsi="Verdana" w:cs="Calibri"/>
        </w:rPr>
        <w:t xml:space="preserve"> </w:t>
      </w:r>
    </w:p>
    <w:p w14:paraId="78D8C3EF" w14:textId="77777777" w:rsidR="00431E1E" w:rsidRPr="009F4EEC" w:rsidRDefault="00431E1E">
      <w:pPr>
        <w:rPr>
          <w:rFonts w:ascii="Verdana" w:hAnsi="Verdana" w:cs="Calibri"/>
        </w:rPr>
      </w:pPr>
      <w:r w:rsidRPr="009F4EEC">
        <w:rPr>
          <w:rFonts w:ascii="Verdana" w:hAnsi="Verdana" w:cs="Calibri"/>
        </w:rPr>
        <w:t xml:space="preserve">To find out more about any item, click on the title. The page will expand to give you further details. </w:t>
      </w:r>
    </w:p>
    <w:p w14:paraId="2EE1B1EB" w14:textId="77777777" w:rsidR="00431E1E" w:rsidRPr="009F4EEC" w:rsidRDefault="00431E1E">
      <w:pPr>
        <w:rPr>
          <w:rFonts w:ascii="Verdana" w:hAnsi="Verdana" w:cs="Calibri"/>
        </w:rPr>
      </w:pPr>
      <w:r w:rsidRPr="009F4EEC">
        <w:rPr>
          <w:rFonts w:ascii="Verdana" w:hAnsi="Verdana" w:cs="Calibri"/>
        </w:rPr>
        <w:t xml:space="preserve">For print books, you can see how many copies of a book are available and the </w:t>
      </w:r>
      <w:proofErr w:type="spellStart"/>
      <w:r w:rsidRPr="009F4EEC">
        <w:rPr>
          <w:rFonts w:ascii="Verdana" w:hAnsi="Verdana" w:cs="Calibri"/>
        </w:rPr>
        <w:t>shelfmark</w:t>
      </w:r>
      <w:proofErr w:type="spellEnd"/>
      <w:r w:rsidRPr="009F4EEC">
        <w:rPr>
          <w:rFonts w:ascii="Verdana" w:hAnsi="Verdana" w:cs="Calibri"/>
        </w:rPr>
        <w:t xml:space="preserve"> number of the item. You’ll need this number to find the it</w:t>
      </w:r>
      <w:r w:rsidR="00710850" w:rsidRPr="009F4EEC">
        <w:rPr>
          <w:rFonts w:ascii="Verdana" w:hAnsi="Verdana" w:cs="Calibri"/>
        </w:rPr>
        <w:t>em on the shelf in the library.</w:t>
      </w:r>
    </w:p>
    <w:p w14:paraId="23735539" w14:textId="77777777" w:rsidR="00431E1E" w:rsidRPr="009F4EEC" w:rsidRDefault="00431E1E">
      <w:pPr>
        <w:rPr>
          <w:rFonts w:ascii="Verdana" w:hAnsi="Verdana" w:cs="Calibri"/>
        </w:rPr>
      </w:pPr>
      <w:r w:rsidRPr="009F4EEC">
        <w:rPr>
          <w:rFonts w:ascii="Verdana" w:hAnsi="Verdana" w:cs="Calibri"/>
        </w:rPr>
        <w:t xml:space="preserve">If a resource is available online, you’ll see the View Online button on the right-hand side. Click this </w:t>
      </w:r>
      <w:r w:rsidR="00710850" w:rsidRPr="009F4EEC">
        <w:rPr>
          <w:rFonts w:ascii="Verdana" w:hAnsi="Verdana" w:cs="Calibri"/>
        </w:rPr>
        <w:t xml:space="preserve">to get access to the resource. </w:t>
      </w:r>
      <w:r w:rsidRPr="009F4EEC">
        <w:rPr>
          <w:rFonts w:ascii="Verdana" w:hAnsi="Verdana" w:cs="Calibri"/>
        </w:rPr>
        <w:t xml:space="preserve"> </w:t>
      </w:r>
      <w:r w:rsidR="00710850" w:rsidRPr="009F4EEC">
        <w:rPr>
          <w:rFonts w:ascii="Verdana" w:hAnsi="Verdana" w:cs="Calibri"/>
        </w:rPr>
        <w:t>You may</w:t>
      </w:r>
      <w:r w:rsidR="008615D7" w:rsidRPr="009F4EEC">
        <w:rPr>
          <w:rFonts w:ascii="Verdana" w:hAnsi="Verdana" w:cs="Calibri"/>
        </w:rPr>
        <w:t xml:space="preserve"> need to log in</w:t>
      </w:r>
      <w:r w:rsidRPr="009F4EEC">
        <w:rPr>
          <w:rFonts w:ascii="Verdana" w:hAnsi="Verdana" w:cs="Calibri"/>
        </w:rPr>
        <w:t xml:space="preserve"> with your University username and password. </w:t>
      </w:r>
    </w:p>
    <w:p w14:paraId="1A991ED0" w14:textId="77777777" w:rsidR="00F24E40" w:rsidRPr="009F4EEC" w:rsidRDefault="00F24E40">
      <w:pPr>
        <w:rPr>
          <w:rFonts w:ascii="Verdana" w:hAnsi="Verdana" w:cs="Calibri"/>
        </w:rPr>
      </w:pPr>
      <w:r w:rsidRPr="009F4EEC">
        <w:rPr>
          <w:rFonts w:ascii="Verdana" w:hAnsi="Verdana" w:cs="Calibri"/>
        </w:rPr>
        <w:t>Some of the items will have been scanned in for you by the library. You will need to sign in with your University username and password to view these. You can also print or download your scanned item.</w:t>
      </w:r>
    </w:p>
    <w:p w14:paraId="7F3FC064" w14:textId="77777777" w:rsidR="00F24E40" w:rsidRPr="009F4EEC" w:rsidRDefault="00F24E40">
      <w:pPr>
        <w:rPr>
          <w:rFonts w:ascii="Verdana" w:hAnsi="Verdana" w:cs="Calibri"/>
        </w:rPr>
      </w:pPr>
      <w:r w:rsidRPr="009F4EEC">
        <w:rPr>
          <w:rFonts w:ascii="Verdana" w:hAnsi="Verdana" w:cs="Calibri"/>
        </w:rPr>
        <w:t xml:space="preserve">You can use your online reading list to organise your reading. </w:t>
      </w:r>
    </w:p>
    <w:p w14:paraId="4BC4AA53" w14:textId="77777777" w:rsidR="00F24E40" w:rsidRPr="009F4EEC" w:rsidRDefault="00F24E40">
      <w:pPr>
        <w:rPr>
          <w:rFonts w:ascii="Verdana" w:hAnsi="Verdana" w:cs="Calibri"/>
        </w:rPr>
      </w:pPr>
      <w:r w:rsidRPr="009F4EEC">
        <w:rPr>
          <w:rFonts w:ascii="Verdana" w:hAnsi="Verdana" w:cs="Calibri"/>
        </w:rPr>
        <w:t>To do this, start by logging in with your</w:t>
      </w:r>
      <w:r w:rsidR="007148D9" w:rsidRPr="009F4EEC">
        <w:rPr>
          <w:rFonts w:ascii="Verdana" w:hAnsi="Verdana" w:cs="Calibri"/>
        </w:rPr>
        <w:t xml:space="preserve"> University</w:t>
      </w:r>
      <w:r w:rsidRPr="009F4EEC">
        <w:rPr>
          <w:rFonts w:ascii="Verdana" w:hAnsi="Verdana" w:cs="Calibri"/>
        </w:rPr>
        <w:t xml:space="preserve"> username and password</w:t>
      </w:r>
      <w:r w:rsidR="00947E70" w:rsidRPr="009F4EEC">
        <w:rPr>
          <w:rFonts w:ascii="Verdana" w:hAnsi="Verdana" w:cs="Calibri"/>
        </w:rPr>
        <w:t>.</w:t>
      </w:r>
    </w:p>
    <w:p w14:paraId="52C6FE81" w14:textId="77777777" w:rsidR="00F24E40" w:rsidRPr="009F4EEC" w:rsidRDefault="006B05F8">
      <w:pPr>
        <w:rPr>
          <w:rFonts w:ascii="Verdana" w:hAnsi="Verdana" w:cs="Calibri"/>
        </w:rPr>
      </w:pPr>
      <w:r w:rsidRPr="009F4EEC">
        <w:rPr>
          <w:rFonts w:ascii="Verdana" w:hAnsi="Verdana" w:cs="Calibri"/>
        </w:rPr>
        <w:t>T</w:t>
      </w:r>
      <w:r w:rsidR="00CB614D" w:rsidRPr="009F4EEC">
        <w:rPr>
          <w:rFonts w:ascii="Verdana" w:hAnsi="Verdana" w:cs="Calibri"/>
        </w:rPr>
        <w:t>he</w:t>
      </w:r>
      <w:r w:rsidR="00F24E40" w:rsidRPr="009F4EEC">
        <w:rPr>
          <w:rFonts w:ascii="Verdana" w:hAnsi="Verdana" w:cs="Calibri"/>
        </w:rPr>
        <w:t xml:space="preserve"> circle icon</w:t>
      </w:r>
      <w:r w:rsidRPr="009F4EEC">
        <w:rPr>
          <w:rFonts w:ascii="Verdana" w:hAnsi="Verdana" w:cs="Calibri"/>
        </w:rPr>
        <w:t xml:space="preserve"> gives you the option</w:t>
      </w:r>
      <w:r w:rsidR="00F24E40" w:rsidRPr="009F4EEC">
        <w:rPr>
          <w:rFonts w:ascii="Verdana" w:hAnsi="Verdana" w:cs="Calibri"/>
        </w:rPr>
        <w:t xml:space="preserve"> to mark your reading intentions. You can say you will read, are currently reading, or have fi</w:t>
      </w:r>
      <w:r w:rsidR="00C23108" w:rsidRPr="009F4EEC">
        <w:rPr>
          <w:rFonts w:ascii="Verdana" w:hAnsi="Verdana" w:cs="Calibri"/>
        </w:rPr>
        <w:t xml:space="preserve">nished reading a </w:t>
      </w:r>
      <w:proofErr w:type="gramStart"/>
      <w:r w:rsidR="00C23108" w:rsidRPr="009F4EEC">
        <w:rPr>
          <w:rFonts w:ascii="Verdana" w:hAnsi="Verdana" w:cs="Calibri"/>
        </w:rPr>
        <w:t>particular item</w:t>
      </w:r>
      <w:proofErr w:type="gramEnd"/>
      <w:r w:rsidR="00EB0F88" w:rsidRPr="009F4EEC">
        <w:rPr>
          <w:rFonts w:ascii="Verdana" w:hAnsi="Verdana" w:cs="Calibri"/>
        </w:rPr>
        <w:t>.</w:t>
      </w:r>
    </w:p>
    <w:p w14:paraId="371E783A" w14:textId="77777777" w:rsidR="00F24E40" w:rsidRPr="009F4EEC" w:rsidRDefault="00F24E40">
      <w:pPr>
        <w:rPr>
          <w:rFonts w:ascii="Verdana" w:hAnsi="Verdana" w:cs="Calibri"/>
        </w:rPr>
      </w:pPr>
      <w:r w:rsidRPr="009F4EEC">
        <w:rPr>
          <w:rFonts w:ascii="Verdana" w:hAnsi="Verdana" w:cs="Calibri"/>
        </w:rPr>
        <w:t xml:space="preserve">You can also add a personal note to each item. These notes are personal to you and won’t be seen by your lecturers. </w:t>
      </w:r>
    </w:p>
    <w:p w14:paraId="26F708FC" w14:textId="77777777" w:rsidR="00F24E40" w:rsidRPr="009F4EEC" w:rsidRDefault="00F24E40">
      <w:pPr>
        <w:rPr>
          <w:rFonts w:ascii="Verdana" w:hAnsi="Verdana" w:cs="Calibri"/>
        </w:rPr>
      </w:pPr>
      <w:r w:rsidRPr="009F4EEC">
        <w:rPr>
          <w:rFonts w:ascii="Verdana" w:hAnsi="Verdana" w:cs="Calibri"/>
        </w:rPr>
        <w:t>If you have any questions</w:t>
      </w:r>
      <w:r w:rsidR="008615D7" w:rsidRPr="009F4EEC">
        <w:rPr>
          <w:rFonts w:ascii="Verdana" w:hAnsi="Verdana" w:cs="Calibri"/>
        </w:rPr>
        <w:t xml:space="preserve"> about using your online reading lists</w:t>
      </w:r>
      <w:r w:rsidRPr="009F4EEC">
        <w:rPr>
          <w:rFonts w:ascii="Verdana" w:hAnsi="Verdana" w:cs="Calibri"/>
        </w:rPr>
        <w:t>, contact the academic Libra</w:t>
      </w:r>
      <w:r w:rsidR="006F7964" w:rsidRPr="009F4EEC">
        <w:rPr>
          <w:rFonts w:ascii="Verdana" w:hAnsi="Verdana" w:cs="Calibri"/>
        </w:rPr>
        <w:t xml:space="preserve">rians who will be happy to help. </w:t>
      </w:r>
    </w:p>
    <w:p w14:paraId="6E208310" w14:textId="77777777" w:rsidR="00C75200" w:rsidRPr="009F4EEC" w:rsidRDefault="00EB0F88">
      <w:pPr>
        <w:rPr>
          <w:rFonts w:ascii="Verdana" w:hAnsi="Verdana" w:cs="Calibri"/>
        </w:rPr>
      </w:pPr>
      <w:r w:rsidRPr="009F4EEC">
        <w:rPr>
          <w:rFonts w:ascii="Verdana" w:hAnsi="Verdana" w:cs="Calibri"/>
        </w:rPr>
        <w:t xml:space="preserve">Thank you. </w:t>
      </w:r>
    </w:p>
    <w:p w14:paraId="7050DCA5" w14:textId="77777777" w:rsidR="00C75200" w:rsidRPr="009F4EEC" w:rsidRDefault="00C75200">
      <w:pPr>
        <w:rPr>
          <w:rFonts w:ascii="Verdana" w:hAnsi="Verdana" w:cs="Calibri"/>
        </w:rPr>
      </w:pPr>
    </w:p>
    <w:sectPr w:rsidR="00C75200" w:rsidRPr="009F4EEC" w:rsidSect="00813B49">
      <w:headerReference w:type="default" r:id="rId10"/>
      <w:footerReference w:type="default" r:id="rId11"/>
      <w:pgSz w:w="11906" w:h="16838"/>
      <w:pgMar w:top="1134" w:right="1134" w:bottom="1418" w:left="1134" w:header="709"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65D530" w14:textId="77777777" w:rsidR="00813B49" w:rsidRDefault="00813B49" w:rsidP="00813B49">
      <w:pPr>
        <w:spacing w:after="0" w:line="240" w:lineRule="auto"/>
      </w:pPr>
      <w:r>
        <w:separator/>
      </w:r>
    </w:p>
  </w:endnote>
  <w:endnote w:type="continuationSeparator" w:id="0">
    <w:p w14:paraId="0239E85C" w14:textId="77777777" w:rsidR="00813B49" w:rsidRDefault="00813B49" w:rsidP="00813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45EA9" w14:textId="1C7AAD79" w:rsidR="00813B49" w:rsidRPr="000729A4" w:rsidRDefault="00813B49" w:rsidP="00813B49">
    <w:pPr>
      <w:pStyle w:val="Footer"/>
      <w:jc w:val="center"/>
      <w:rPr>
        <w:sz w:val="20"/>
        <w:szCs w:val="20"/>
      </w:rPr>
    </w:pPr>
    <w:sdt>
      <w:sdtPr>
        <w:rPr>
          <w:sz w:val="20"/>
          <w:szCs w:val="20"/>
        </w:rPr>
        <w:id w:val="-1231843417"/>
        <w:docPartObj>
          <w:docPartGallery w:val="Page Numbers (Top of Page)"/>
          <w:docPartUnique/>
        </w:docPartObj>
      </w:sdtPr>
      <w:sdtContent>
        <w:r w:rsidRPr="000729A4">
          <w:rPr>
            <w:sz w:val="20"/>
            <w:szCs w:val="20"/>
          </w:rPr>
          <w:t xml:space="preserve">Page </w:t>
        </w:r>
        <w:r w:rsidRPr="000729A4">
          <w:rPr>
            <w:bCs/>
            <w:sz w:val="20"/>
            <w:szCs w:val="20"/>
          </w:rPr>
          <w:fldChar w:fldCharType="begin"/>
        </w:r>
        <w:r w:rsidRPr="000729A4">
          <w:rPr>
            <w:bCs/>
            <w:sz w:val="20"/>
            <w:szCs w:val="20"/>
          </w:rPr>
          <w:instrText xml:space="preserve"> PAGE </w:instrText>
        </w:r>
        <w:r w:rsidRPr="000729A4">
          <w:rPr>
            <w:bCs/>
            <w:sz w:val="20"/>
            <w:szCs w:val="20"/>
          </w:rPr>
          <w:fldChar w:fldCharType="separate"/>
        </w:r>
        <w:r w:rsidR="00544134">
          <w:rPr>
            <w:bCs/>
            <w:noProof/>
            <w:sz w:val="20"/>
            <w:szCs w:val="20"/>
          </w:rPr>
          <w:t>1</w:t>
        </w:r>
        <w:r w:rsidRPr="000729A4">
          <w:rPr>
            <w:bCs/>
            <w:sz w:val="20"/>
            <w:szCs w:val="20"/>
          </w:rPr>
          <w:fldChar w:fldCharType="end"/>
        </w:r>
        <w:r w:rsidRPr="000729A4">
          <w:rPr>
            <w:sz w:val="20"/>
            <w:szCs w:val="20"/>
          </w:rPr>
          <w:t xml:space="preserve"> of </w:t>
        </w:r>
        <w:r w:rsidRPr="000729A4">
          <w:rPr>
            <w:bCs/>
            <w:sz w:val="20"/>
            <w:szCs w:val="20"/>
          </w:rPr>
          <w:fldChar w:fldCharType="begin"/>
        </w:r>
        <w:r w:rsidRPr="000729A4">
          <w:rPr>
            <w:bCs/>
            <w:sz w:val="20"/>
            <w:szCs w:val="20"/>
          </w:rPr>
          <w:instrText xml:space="preserve"> NUMPAGES  </w:instrText>
        </w:r>
        <w:r w:rsidRPr="000729A4">
          <w:rPr>
            <w:bCs/>
            <w:sz w:val="20"/>
            <w:szCs w:val="20"/>
          </w:rPr>
          <w:fldChar w:fldCharType="separate"/>
        </w:r>
        <w:r w:rsidR="00544134">
          <w:rPr>
            <w:bCs/>
            <w:noProof/>
            <w:sz w:val="20"/>
            <w:szCs w:val="20"/>
          </w:rPr>
          <w:t>1</w:t>
        </w:r>
        <w:r w:rsidRPr="000729A4">
          <w:rPr>
            <w:bCs/>
            <w:sz w:val="20"/>
            <w:szCs w:val="20"/>
          </w:rPr>
          <w:fldChar w:fldCharType="end"/>
        </w:r>
      </w:sdtContent>
    </w:sdt>
  </w:p>
  <w:p w14:paraId="0D205B8E" w14:textId="77777777" w:rsidR="00813B49" w:rsidRDefault="00813B49" w:rsidP="00813B49">
    <w:pPr>
      <w:pStyle w:val="Footer"/>
      <w:jc w:val="right"/>
    </w:pPr>
    <w:r>
      <w:rPr>
        <w:noProof/>
      </w:rPr>
      <w:drawing>
        <wp:inline distT="0" distB="0" distL="0" distR="0" wp14:anchorId="0DED5610" wp14:editId="650B690B">
          <wp:extent cx="339725" cy="471805"/>
          <wp:effectExtent l="0" t="0" r="3175" b="4445"/>
          <wp:docPr id="11" name="Picture 11" descr="University of Northampton Logo"/>
          <wp:cNvGraphicFramePr/>
          <a:graphic xmlns:a="http://schemas.openxmlformats.org/drawingml/2006/main">
            <a:graphicData uri="http://schemas.openxmlformats.org/drawingml/2006/picture">
              <pic:pic xmlns:pic="http://schemas.openxmlformats.org/drawingml/2006/picture">
                <pic:nvPicPr>
                  <pic:cNvPr id="7" name="Picture 7" descr="University of Northampton Logo"/>
                  <pic:cNvPicPr/>
                </pic:nvPicPr>
                <pic:blipFill rotWithShape="1">
                  <a:blip r:embed="rId1">
                    <a:extLst>
                      <a:ext uri="{28A0092B-C50C-407E-A947-70E740481C1C}">
                        <a14:useLocalDpi xmlns:a14="http://schemas.microsoft.com/office/drawing/2010/main" val="0"/>
                      </a:ext>
                    </a:extLst>
                  </a:blip>
                  <a:srcRect l="37620" t="24369" r="36194" b="24173"/>
                  <a:stretch/>
                </pic:blipFill>
                <pic:spPr bwMode="auto">
                  <a:xfrm>
                    <a:off x="0" y="0"/>
                    <a:ext cx="339725" cy="47180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635832" w14:textId="77777777" w:rsidR="00813B49" w:rsidRDefault="00813B49" w:rsidP="00813B49">
      <w:pPr>
        <w:spacing w:after="0" w:line="240" w:lineRule="auto"/>
      </w:pPr>
      <w:r>
        <w:separator/>
      </w:r>
    </w:p>
  </w:footnote>
  <w:footnote w:type="continuationSeparator" w:id="0">
    <w:p w14:paraId="2CE6C5A7" w14:textId="77777777" w:rsidR="00813B49" w:rsidRDefault="00813B49" w:rsidP="00813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5D19" w14:textId="77777777" w:rsidR="00813B49" w:rsidRPr="00813B49" w:rsidRDefault="00813B49" w:rsidP="00813B49">
    <w:pPr>
      <w:spacing w:before="240"/>
      <w:jc w:val="center"/>
      <w:rPr>
        <w:rFonts w:ascii="Verdana" w:hAnsi="Verdana"/>
        <w:b/>
        <w:bCs/>
        <w:sz w:val="24"/>
      </w:rPr>
    </w:pPr>
    <w:bookmarkStart w:id="1" w:name="_Hlk39142835"/>
    <w:bookmarkStart w:id="2" w:name="_Hlk39142834"/>
    <w:bookmarkStart w:id="3" w:name="_Hlk39142833"/>
    <w:r w:rsidRPr="00813B49">
      <w:rPr>
        <w:rStyle w:val="Strong"/>
        <w:rFonts w:ascii="Verdana" w:hAnsi="Verdana"/>
        <w:sz w:val="24"/>
      </w:rPr>
      <w:t>Library and Learning Services - Academic Librarian Team</w:t>
    </w:r>
    <w:bookmarkEnd w:id="1"/>
    <w:bookmarkEnd w:id="2"/>
    <w:bookmarkEnd w:id="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855"/>
    <w:multiLevelType w:val="multilevel"/>
    <w:tmpl w:val="6486D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C1"/>
    <w:rsid w:val="00067C48"/>
    <w:rsid w:val="00285D53"/>
    <w:rsid w:val="00293C1D"/>
    <w:rsid w:val="00296919"/>
    <w:rsid w:val="0032639C"/>
    <w:rsid w:val="003A4560"/>
    <w:rsid w:val="00431E1E"/>
    <w:rsid w:val="00544134"/>
    <w:rsid w:val="00611B6D"/>
    <w:rsid w:val="006654A8"/>
    <w:rsid w:val="006B05F8"/>
    <w:rsid w:val="006F7964"/>
    <w:rsid w:val="00710850"/>
    <w:rsid w:val="007148D9"/>
    <w:rsid w:val="007D37C1"/>
    <w:rsid w:val="00813B49"/>
    <w:rsid w:val="00830940"/>
    <w:rsid w:val="008615D7"/>
    <w:rsid w:val="00937B96"/>
    <w:rsid w:val="00947E70"/>
    <w:rsid w:val="009F4EEC"/>
    <w:rsid w:val="00A66ED3"/>
    <w:rsid w:val="00B12157"/>
    <w:rsid w:val="00B22E3A"/>
    <w:rsid w:val="00C23108"/>
    <w:rsid w:val="00C4229C"/>
    <w:rsid w:val="00C53BD4"/>
    <w:rsid w:val="00C75200"/>
    <w:rsid w:val="00C950C8"/>
    <w:rsid w:val="00CA4199"/>
    <w:rsid w:val="00CB614D"/>
    <w:rsid w:val="00D8583E"/>
    <w:rsid w:val="00DD3C9E"/>
    <w:rsid w:val="00EB0F88"/>
    <w:rsid w:val="00F24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3C001B"/>
  <w14:defaultImageDpi w14:val="0"/>
  <w15:docId w15:val="{395BBDB3-871A-45F6-B7A3-984C413C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544134"/>
    <w:pPr>
      <w:keepNext/>
      <w:keepLines/>
      <w:spacing w:after="240" w:line="240" w:lineRule="auto"/>
      <w:ind w:left="-142" w:right="-285"/>
      <w:jc w:val="center"/>
      <w:outlineLvl w:val="0"/>
    </w:pPr>
    <w:rPr>
      <w:rFonts w:ascii="Verdana" w:eastAsiaTheme="majorEastAsia" w:hAnsi="Verdan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D37C1"/>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semiHidden/>
    <w:unhideWhenUsed/>
    <w:rsid w:val="007D37C1"/>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7D37C1"/>
    <w:rPr>
      <w:rFonts w:cs="Times New Roman"/>
      <w:b/>
      <w:bCs/>
    </w:rPr>
  </w:style>
  <w:style w:type="character" w:styleId="Hyperlink">
    <w:name w:val="Hyperlink"/>
    <w:basedOn w:val="DefaultParagraphFont"/>
    <w:uiPriority w:val="99"/>
    <w:semiHidden/>
    <w:unhideWhenUsed/>
    <w:rsid w:val="007D37C1"/>
    <w:rPr>
      <w:rFonts w:cs="Times New Roman"/>
      <w:color w:val="0000FF"/>
      <w:u w:val="single"/>
    </w:rPr>
  </w:style>
  <w:style w:type="paragraph" w:styleId="BalloonText">
    <w:name w:val="Balloon Text"/>
    <w:basedOn w:val="Normal"/>
    <w:link w:val="BalloonTextChar"/>
    <w:uiPriority w:val="99"/>
    <w:semiHidden/>
    <w:unhideWhenUsed/>
    <w:rsid w:val="00293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93C1D"/>
    <w:rPr>
      <w:rFonts w:ascii="Segoe UI" w:hAnsi="Segoe UI" w:cs="Segoe UI"/>
      <w:sz w:val="18"/>
      <w:szCs w:val="18"/>
    </w:rPr>
  </w:style>
  <w:style w:type="paragraph" w:styleId="Header">
    <w:name w:val="header"/>
    <w:basedOn w:val="Normal"/>
    <w:link w:val="HeaderChar"/>
    <w:uiPriority w:val="99"/>
    <w:unhideWhenUsed/>
    <w:rsid w:val="00813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B49"/>
    <w:rPr>
      <w:rFonts w:cs="Times New Roman"/>
    </w:rPr>
  </w:style>
  <w:style w:type="paragraph" w:styleId="Footer">
    <w:name w:val="footer"/>
    <w:basedOn w:val="Normal"/>
    <w:link w:val="FooterChar"/>
    <w:uiPriority w:val="99"/>
    <w:unhideWhenUsed/>
    <w:rsid w:val="00813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B49"/>
    <w:rPr>
      <w:rFonts w:cs="Times New Roman"/>
    </w:rPr>
  </w:style>
  <w:style w:type="character" w:customStyle="1" w:styleId="Heading1Char">
    <w:name w:val="Heading 1 Char"/>
    <w:basedOn w:val="DefaultParagraphFont"/>
    <w:link w:val="Heading1"/>
    <w:uiPriority w:val="9"/>
    <w:rsid w:val="00544134"/>
    <w:rPr>
      <w:rFonts w:ascii="Verdana" w:eastAsiaTheme="majorEastAsia" w:hAnsi="Verdan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7713">
      <w:marLeft w:val="0"/>
      <w:marRight w:val="0"/>
      <w:marTop w:val="0"/>
      <w:marBottom w:val="0"/>
      <w:divBdr>
        <w:top w:val="none" w:sz="0" w:space="0" w:color="auto"/>
        <w:left w:val="none" w:sz="0" w:space="0" w:color="auto"/>
        <w:bottom w:val="none" w:sz="0" w:space="0" w:color="auto"/>
        <w:right w:val="none" w:sz="0" w:space="0" w:color="auto"/>
      </w:divBdr>
    </w:div>
    <w:div w:id="627247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471C23A1676148870F341F6A494F0E" ma:contentTypeVersion="12" ma:contentTypeDescription="Create a new document." ma:contentTypeScope="" ma:versionID="9ea4f79f7cba46c5b79df628642428ae">
  <xsd:schema xmlns:xsd="http://www.w3.org/2001/XMLSchema" xmlns:xs="http://www.w3.org/2001/XMLSchema" xmlns:p="http://schemas.microsoft.com/office/2006/metadata/properties" xmlns:ns2="29df6c71-8a58-495e-9ec2-a4ddc2d5ff8c" xmlns:ns3="8bcdf34d-6cea-4daa-a706-fba2f56190fd" targetNamespace="http://schemas.microsoft.com/office/2006/metadata/properties" ma:root="true" ma:fieldsID="9453908628cf565a59da62afe98df834" ns2:_="" ns3:_="">
    <xsd:import namespace="29df6c71-8a58-495e-9ec2-a4ddc2d5ff8c"/>
    <xsd:import namespace="8bcdf34d-6cea-4daa-a706-fba2f56190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df6c71-8a58-495e-9ec2-a4ddc2d5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df34d-6cea-4daa-a706-fba2f56190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602260-9FEF-4100-B1A9-F0986335F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df6c71-8a58-495e-9ec2-a4ddc2d5ff8c"/>
    <ds:schemaRef ds:uri="8bcdf34d-6cea-4daa-a706-fba2f5619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C77E57-2526-4B27-8F50-266294D4500B}">
  <ds:schemaRefs>
    <ds:schemaRef ds:uri="http://schemas.microsoft.com/sharepoint/v3/contenttype/forms"/>
  </ds:schemaRefs>
</ds:datastoreItem>
</file>

<file path=customXml/itemProps3.xml><?xml version="1.0" encoding="utf-8"?>
<ds:datastoreItem xmlns:ds="http://schemas.openxmlformats.org/officeDocument/2006/customXml" ds:itemID="{31EC6CFD-BD9F-448C-A2CF-09AB065E87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df6c71-8a58-495e-9ec2-a4ddc2d5ff8c"/>
    <ds:schemaRef ds:uri="8bcdf34d-6cea-4daa-a706-fba2f56190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your Online Reading Lists transcript</dc:title>
  <dc:subject/>
  <dc:creator>Hannah Woods</dc:creator>
  <cp:keywords/>
  <dc:description/>
  <cp:lastModifiedBy>Marlies Shepperdson</cp:lastModifiedBy>
  <cp:revision>3</cp:revision>
  <cp:lastPrinted>2019-02-20T17:52:00Z</cp:lastPrinted>
  <dcterms:created xsi:type="dcterms:W3CDTF">2020-07-06T13:04:00Z</dcterms:created>
  <dcterms:modified xsi:type="dcterms:W3CDTF">2020-07-06T13:06:00Z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0x0101002C471C23A1676148870F341F6A494F0E</vt:lpwstr>
  </property>
</Properties>
</file>