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4D78" w14:textId="4CE9B3DB" w:rsidR="007D5DF6" w:rsidRPr="007D5DF6" w:rsidRDefault="007D5DF6" w:rsidP="00FE702A">
      <w:pPr>
        <w:pStyle w:val="Heading1"/>
      </w:pPr>
      <w:r w:rsidRPr="007D5DF6">
        <w:t>Reading Skills by Dr Jo Cormac</w:t>
      </w:r>
      <w:r w:rsidR="00FE702A">
        <w:t xml:space="preserve"> </w:t>
      </w:r>
      <w:r w:rsidR="00FE702A" w:rsidRPr="001534DD">
        <w:rPr>
          <w:b w:val="0"/>
          <w:sz w:val="22"/>
        </w:rPr>
        <w:t>[Video Transcript]</w:t>
      </w:r>
    </w:p>
    <w:p w14:paraId="1681E34A" w14:textId="77777777" w:rsidR="00DA6F5E" w:rsidRDefault="001C679C" w:rsidP="00FE702A">
      <w:r>
        <w:t xml:space="preserve">This </w:t>
      </w:r>
      <w:r w:rsidR="00DA6F5E">
        <w:t xml:space="preserve">video will provide you with some reading strategies </w:t>
      </w:r>
      <w:r>
        <w:t>to</w:t>
      </w:r>
      <w:r w:rsidR="00DA6F5E">
        <w:t xml:space="preserve"> help you</w:t>
      </w:r>
      <w:r>
        <w:t xml:space="preserve"> read an academic text</w:t>
      </w:r>
      <w:r w:rsidR="00DA6F5E">
        <w:t xml:space="preserve"> more efficiently. </w:t>
      </w:r>
      <w:r w:rsidR="00083EDF">
        <w:t>The main things you need to remember are: read actively, be strategic, read critically, and review.</w:t>
      </w:r>
    </w:p>
    <w:p w14:paraId="6BA011D0" w14:textId="1962C1AA" w:rsidR="00083EDF" w:rsidRPr="001C679C" w:rsidRDefault="00083EDF" w:rsidP="00FE702A">
      <w:pPr>
        <w:pStyle w:val="Heading2"/>
      </w:pPr>
      <w:r w:rsidRPr="001C679C">
        <w:t>Read actively</w:t>
      </w:r>
      <w:r w:rsidR="00FE702A">
        <w:t>.</w:t>
      </w:r>
    </w:p>
    <w:p w14:paraId="602C1E7D" w14:textId="77777777" w:rsidR="00083EDF" w:rsidRDefault="00083EDF" w:rsidP="00083EDF">
      <w:r>
        <w:t xml:space="preserve">Reading an academic text is very different from reading a novel. For a start, you will usually be reading with a </w:t>
      </w:r>
      <w:proofErr w:type="gramStart"/>
      <w:r>
        <w:t>particular purp</w:t>
      </w:r>
      <w:bookmarkStart w:id="0" w:name="_GoBack"/>
      <w:bookmarkEnd w:id="0"/>
      <w:r>
        <w:t>ose</w:t>
      </w:r>
      <w:proofErr w:type="gramEnd"/>
      <w:r>
        <w:t xml:space="preserve"> in mind. Make sure that purpose is clear before you start reading. </w:t>
      </w:r>
    </w:p>
    <w:p w14:paraId="202BAD3F" w14:textId="77777777" w:rsidR="00083EDF" w:rsidRDefault="00083EDF" w:rsidP="00083EDF">
      <w:r>
        <w:t>Ask yourself: what am I</w:t>
      </w:r>
      <w:r w:rsidRPr="00AE07C5">
        <w:t xml:space="preserve"> looking for?</w:t>
      </w:r>
      <w:r>
        <w:t xml:space="preserve"> Are there any </w:t>
      </w:r>
      <w:proofErr w:type="gramStart"/>
      <w:r>
        <w:t>particular questions</w:t>
      </w:r>
      <w:proofErr w:type="gramEnd"/>
      <w:r>
        <w:t xml:space="preserve"> I want this book to answer for me?</w:t>
      </w:r>
    </w:p>
    <w:p w14:paraId="46A2120B" w14:textId="77777777" w:rsidR="00083EDF" w:rsidRDefault="00083EDF" w:rsidP="00083EDF">
      <w:r>
        <w:t>This will focus your attention. You’ll concentrate for longer and get more out of your reading.</w:t>
      </w:r>
    </w:p>
    <w:p w14:paraId="205F4DB8" w14:textId="77777777" w:rsidR="00083EDF" w:rsidRDefault="00083EDF" w:rsidP="00083EDF">
      <w:r>
        <w:t>If you are reading to prepare for an essay, keep the question in mind. Keep returning to it and think about how what you are reading will help you answer that question.</w:t>
      </w:r>
    </w:p>
    <w:p w14:paraId="2F0CC478" w14:textId="77777777" w:rsidR="00083EDF" w:rsidRDefault="00083EDF" w:rsidP="00083EDF">
      <w:r>
        <w:t xml:space="preserve">If you are reading from a photocopy or printout, don’t be afraid to annotate any ideas that relate to your question. </w:t>
      </w:r>
      <w:r w:rsidRPr="00AE07C5">
        <w:t>Highlight keywords</w:t>
      </w:r>
      <w:r>
        <w:t>.</w:t>
      </w:r>
    </w:p>
    <w:p w14:paraId="1F3097F7" w14:textId="07DA7BB5" w:rsidR="00083EDF" w:rsidRDefault="00083EDF" w:rsidP="00FE702A">
      <w:pPr>
        <w:pStyle w:val="Heading2"/>
      </w:pPr>
      <w:r w:rsidRPr="001C679C">
        <w:t>Be strategic</w:t>
      </w:r>
      <w:r w:rsidR="00FE702A">
        <w:t>.</w:t>
      </w:r>
    </w:p>
    <w:p w14:paraId="629F508C" w14:textId="77777777" w:rsidR="00083EDF" w:rsidRDefault="00B656E8" w:rsidP="00083EDF">
      <w:r>
        <w:t xml:space="preserve">When you start a university course, the amount of reading you are required to do can be intimidating. </w:t>
      </w:r>
      <w:r w:rsidR="00C65D4E">
        <w:t xml:space="preserve">Fortunately, you won’t usually have </w:t>
      </w:r>
      <w:r w:rsidR="00083EDF">
        <w:t>to read every word in every book you reference. You only have a certain amount of time to complete essays and to prepare for seminars and other tasks, therefore it is crucial to learn to be strategic.</w:t>
      </w:r>
    </w:p>
    <w:p w14:paraId="3909B8F5" w14:textId="77777777" w:rsidR="00083EDF" w:rsidRDefault="00083EDF" w:rsidP="00083EDF">
      <w:r>
        <w:t>Before you start reading a book, u</w:t>
      </w:r>
      <w:r w:rsidRPr="00AE07C5">
        <w:t>se</w:t>
      </w:r>
      <w:r>
        <w:t xml:space="preserve"> the</w:t>
      </w:r>
      <w:r w:rsidRPr="00AE07C5">
        <w:t xml:space="preserve"> contents</w:t>
      </w:r>
      <w:r>
        <w:t xml:space="preserve"> page</w:t>
      </w:r>
      <w:r w:rsidRPr="00AE07C5">
        <w:t>, index,</w:t>
      </w:r>
      <w:r>
        <w:t xml:space="preserve"> any summary passages and</w:t>
      </w:r>
      <w:r w:rsidRPr="00AE07C5">
        <w:t xml:space="preserve"> headings</w:t>
      </w:r>
      <w:r>
        <w:t xml:space="preserve">. This will help you narrow down </w:t>
      </w:r>
      <w:r w:rsidR="00693D9F">
        <w:t>your search for the information you need. Introductions and conclusions can also be very helpful for finding the main ideas.</w:t>
      </w:r>
      <w:r>
        <w:t xml:space="preserve"> </w:t>
      </w:r>
      <w:r w:rsidR="00693D9F">
        <w:t>I</w:t>
      </w:r>
      <w:r w:rsidR="003C1AE8">
        <w:t>f you’re reading</w:t>
      </w:r>
      <w:r>
        <w:t xml:space="preserve"> an article</w:t>
      </w:r>
      <w:r w:rsidR="00693D9F">
        <w:t xml:space="preserve"> you should also use</w:t>
      </w:r>
      <w:r>
        <w:t xml:space="preserve"> the abstract</w:t>
      </w:r>
      <w:r w:rsidR="00693D9F">
        <w:t xml:space="preserve"> as well as the </w:t>
      </w:r>
      <w:r>
        <w:t>introduction and conclusion.</w:t>
      </w:r>
      <w:r w:rsidR="00693D9F">
        <w:t xml:space="preserve"> This will give you a very </w:t>
      </w:r>
      <w:proofErr w:type="gramStart"/>
      <w:r w:rsidR="00693D9F">
        <w:t>brief summary</w:t>
      </w:r>
      <w:proofErr w:type="gramEnd"/>
      <w:r w:rsidR="00693D9F">
        <w:t xml:space="preserve"> of the author’s methods and findings. Then you can decide if you need to read the whole article.</w:t>
      </w:r>
      <w:r>
        <w:t xml:space="preserve"> </w:t>
      </w:r>
    </w:p>
    <w:p w14:paraId="450970A3" w14:textId="77777777" w:rsidR="00693D9F" w:rsidRDefault="00693D9F" w:rsidP="00693D9F">
      <w:r>
        <w:t>If an article or a book chapter does appear useful quickly scan the page looking out for key ideas. You could also search pdfs for key words.</w:t>
      </w:r>
    </w:p>
    <w:p w14:paraId="3A625B19" w14:textId="77777777" w:rsidR="00083EDF" w:rsidRDefault="00083EDF" w:rsidP="00693D9F">
      <w:r>
        <w:t xml:space="preserve">If </w:t>
      </w:r>
      <w:r w:rsidR="00693D9F">
        <w:t>you decide the material is</w:t>
      </w:r>
      <w:r>
        <w:t xml:space="preserve"> not relevant,</w:t>
      </w:r>
      <w:r w:rsidR="00693D9F">
        <w:t xml:space="preserve"> don’t linger!</w:t>
      </w:r>
      <w:r>
        <w:t xml:space="preserve"> </w:t>
      </w:r>
      <w:r w:rsidR="00693D9F">
        <w:t>M</w:t>
      </w:r>
      <w:r>
        <w:t>ove on and read something else.</w:t>
      </w:r>
    </w:p>
    <w:p w14:paraId="3E894D6B" w14:textId="55012B97" w:rsidR="00F27F4A" w:rsidRPr="00B87B48" w:rsidRDefault="00F27F4A" w:rsidP="00FE702A">
      <w:pPr>
        <w:pStyle w:val="Heading2"/>
      </w:pPr>
      <w:r w:rsidRPr="00B87B48">
        <w:t>Reading critically</w:t>
      </w:r>
      <w:r w:rsidR="00FE702A">
        <w:t>.</w:t>
      </w:r>
    </w:p>
    <w:p w14:paraId="2793D568" w14:textId="77777777" w:rsidR="00F27F4A" w:rsidRPr="00F27F4A" w:rsidRDefault="00973907" w:rsidP="00F27F4A">
      <w:pPr>
        <w:rPr>
          <w:rFonts w:cs="Arial"/>
        </w:rPr>
      </w:pPr>
      <w:r>
        <w:rPr>
          <w:rFonts w:cs="Arial"/>
        </w:rPr>
        <w:t xml:space="preserve">When you have found </w:t>
      </w:r>
      <w:r w:rsidR="00577E15">
        <w:rPr>
          <w:rFonts w:cs="Arial"/>
        </w:rPr>
        <w:t>some literature</w:t>
      </w:r>
      <w:r>
        <w:rPr>
          <w:rFonts w:cs="Arial"/>
        </w:rPr>
        <w:t xml:space="preserve"> that is useful, read it critically. This means you should question it. </w:t>
      </w:r>
      <w:r w:rsidR="00B87B48">
        <w:rPr>
          <w:rFonts w:cs="Arial"/>
        </w:rPr>
        <w:t>W</w:t>
      </w:r>
      <w:r w:rsidR="00F27F4A" w:rsidRPr="00F27F4A">
        <w:rPr>
          <w:rFonts w:cs="Arial"/>
        </w:rPr>
        <w:t>hat</w:t>
      </w:r>
      <w:r>
        <w:rPr>
          <w:rFonts w:cs="Arial"/>
        </w:rPr>
        <w:t xml:space="preserve"> is</w:t>
      </w:r>
      <w:r w:rsidR="00F27F4A" w:rsidRPr="00F27F4A">
        <w:rPr>
          <w:rFonts w:cs="Arial"/>
        </w:rPr>
        <w:t xml:space="preserve"> the main idea</w:t>
      </w:r>
      <w:r>
        <w:rPr>
          <w:rFonts w:cs="Arial"/>
        </w:rPr>
        <w:t xml:space="preserve"> or argument</w:t>
      </w:r>
      <w:r w:rsidR="00F27F4A" w:rsidRPr="00F27F4A">
        <w:rPr>
          <w:rFonts w:cs="Arial"/>
        </w:rPr>
        <w:t>?</w:t>
      </w:r>
      <w:r>
        <w:rPr>
          <w:rFonts w:cs="Arial"/>
        </w:rPr>
        <w:t xml:space="preserve"> </w:t>
      </w:r>
      <w:r w:rsidR="00F27F4A">
        <w:rPr>
          <w:rFonts w:cs="Arial"/>
        </w:rPr>
        <w:t xml:space="preserve">Why should </w:t>
      </w:r>
      <w:r>
        <w:rPr>
          <w:rFonts w:cs="Arial"/>
        </w:rPr>
        <w:t>you believe what the author is saying</w:t>
      </w:r>
      <w:r w:rsidR="00B87B48">
        <w:rPr>
          <w:rFonts w:cs="Arial"/>
        </w:rPr>
        <w:t xml:space="preserve"> – what evidence do the</w:t>
      </w:r>
      <w:r>
        <w:rPr>
          <w:rFonts w:cs="Arial"/>
        </w:rPr>
        <w:t>y</w:t>
      </w:r>
      <w:r w:rsidR="006A3C36">
        <w:rPr>
          <w:rFonts w:cs="Arial"/>
        </w:rPr>
        <w:t xml:space="preserve"> </w:t>
      </w:r>
      <w:r w:rsidR="00B87B48">
        <w:rPr>
          <w:rFonts w:cs="Arial"/>
        </w:rPr>
        <w:t>give</w:t>
      </w:r>
      <w:r w:rsidR="00F27F4A">
        <w:rPr>
          <w:rFonts w:cs="Arial"/>
        </w:rPr>
        <w:t>?</w:t>
      </w:r>
      <w:r>
        <w:rPr>
          <w:rFonts w:cs="Arial"/>
        </w:rPr>
        <w:t xml:space="preserve"> </w:t>
      </w:r>
      <w:r w:rsidR="00B87B48">
        <w:rPr>
          <w:rFonts w:cs="Arial"/>
        </w:rPr>
        <w:t>Has the author made assumptions</w:t>
      </w:r>
      <w:r>
        <w:rPr>
          <w:rFonts w:cs="Arial"/>
        </w:rPr>
        <w:t xml:space="preserve">? Are they biased towards a </w:t>
      </w:r>
      <w:proofErr w:type="gramStart"/>
      <w:r>
        <w:rPr>
          <w:rFonts w:cs="Arial"/>
        </w:rPr>
        <w:t>particular point</w:t>
      </w:r>
      <w:proofErr w:type="gramEnd"/>
      <w:r>
        <w:rPr>
          <w:rFonts w:cs="Arial"/>
        </w:rPr>
        <w:t xml:space="preserve"> of view? </w:t>
      </w:r>
      <w:r w:rsidR="00F27F4A" w:rsidRPr="00F27F4A">
        <w:rPr>
          <w:rFonts w:cs="Arial"/>
        </w:rPr>
        <w:t xml:space="preserve">Do the conclusions </w:t>
      </w:r>
      <w:r w:rsidR="00F27F4A" w:rsidRPr="00F27F4A">
        <w:rPr>
          <w:rFonts w:cs="Arial"/>
        </w:rPr>
        <w:lastRenderedPageBreak/>
        <w:t xml:space="preserve">follow </w:t>
      </w:r>
      <w:r>
        <w:rPr>
          <w:rFonts w:cs="Arial"/>
        </w:rPr>
        <w:t xml:space="preserve">logically </w:t>
      </w:r>
      <w:r w:rsidR="00F27F4A" w:rsidRPr="00F27F4A">
        <w:rPr>
          <w:rFonts w:cs="Arial"/>
        </w:rPr>
        <w:t>from the facts?</w:t>
      </w:r>
      <w:r w:rsidR="00577E15">
        <w:rPr>
          <w:rFonts w:cs="Arial"/>
        </w:rPr>
        <w:t xml:space="preserve"> How does it fit in with other literature </w:t>
      </w:r>
      <w:r>
        <w:rPr>
          <w:rFonts w:cs="Arial"/>
        </w:rPr>
        <w:t>you have read? Does it build on earlier material? Does it disagree with or support other writers? Is it more or less convincing? Why?</w:t>
      </w:r>
    </w:p>
    <w:p w14:paraId="4A414F3E" w14:textId="0414EA1B" w:rsidR="00B87B48" w:rsidRDefault="00B87B48" w:rsidP="00FE702A">
      <w:pPr>
        <w:pStyle w:val="Heading2"/>
      </w:pPr>
      <w:r>
        <w:t>Review to make sure you’ve understood</w:t>
      </w:r>
      <w:r w:rsidR="00FE702A">
        <w:t>.</w:t>
      </w:r>
    </w:p>
    <w:p w14:paraId="31235BF1" w14:textId="77777777" w:rsidR="00B87B48" w:rsidRDefault="00973907" w:rsidP="00B87B48">
      <w:r>
        <w:t xml:space="preserve">Finally, </w:t>
      </w:r>
      <w:r w:rsidR="006A3C36">
        <w:t>w</w:t>
      </w:r>
      <w:r>
        <w:t xml:space="preserve">hen you have finished reading an academic text, review the </w:t>
      </w:r>
      <w:r w:rsidR="000A5C79">
        <w:t>main arguments</w:t>
      </w:r>
      <w:r>
        <w:t xml:space="preserve">. </w:t>
      </w:r>
      <w:r w:rsidR="00B87B48">
        <w:t>Could you put the idea into your own words? If the answer is yes that probably means you’ve understood.</w:t>
      </w:r>
    </w:p>
    <w:p w14:paraId="348AF575" w14:textId="73CC541B" w:rsidR="00B87B48" w:rsidRDefault="00481B77" w:rsidP="00B87B48">
      <w:r>
        <w:t>Try to summarise what you have read as you go along, then</w:t>
      </w:r>
      <w:r w:rsidR="00E55F16">
        <w:t xml:space="preserve"> </w:t>
      </w:r>
      <w:r w:rsidR="00B87B48">
        <w:t>you can</w:t>
      </w:r>
      <w:r w:rsidR="00E55F16">
        <w:t xml:space="preserve"> easily</w:t>
      </w:r>
      <w:r w:rsidR="00B87B48">
        <w:t xml:space="preserve"> review </w:t>
      </w:r>
      <w:r>
        <w:t xml:space="preserve">it </w:t>
      </w:r>
      <w:r w:rsidR="00E343F3">
        <w:t>later;</w:t>
      </w:r>
      <w:r w:rsidR="00B87B48">
        <w:t xml:space="preserve"> have a look at the skills hub video </w:t>
      </w:r>
      <w:r w:rsidR="00E55F16">
        <w:t xml:space="preserve">on note-taking </w:t>
      </w:r>
      <w:r w:rsidR="00B87B48">
        <w:t>for tips</w:t>
      </w:r>
      <w:r w:rsidR="00E55F16">
        <w:t>. If there is anything you haven’t understood read those parts again.</w:t>
      </w:r>
    </w:p>
    <w:p w14:paraId="1926EA1A" w14:textId="77777777" w:rsidR="00E55F16" w:rsidRDefault="00E55F16" w:rsidP="00B87B48">
      <w:r>
        <w:t>So overall you need to read actively, strategically, critically, and remember to review your reading and notes.</w:t>
      </w:r>
    </w:p>
    <w:p w14:paraId="79E8A0F1" w14:textId="77777777" w:rsidR="00454918" w:rsidRDefault="003C1AE8">
      <w:r>
        <w:t>Thank you</w:t>
      </w:r>
      <w:r w:rsidR="00454918">
        <w:t>.</w:t>
      </w:r>
    </w:p>
    <w:sectPr w:rsidR="00454918" w:rsidSect="008E672E">
      <w:headerReference w:type="default" r:id="rId10"/>
      <w:footerReference w:type="default" r:id="rId11"/>
      <w:pgSz w:w="11906" w:h="16838"/>
      <w:pgMar w:top="1134" w:right="1134" w:bottom="1134"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A9AC" w14:textId="77777777" w:rsidR="008E672E" w:rsidRDefault="008E672E" w:rsidP="008E672E">
      <w:pPr>
        <w:spacing w:after="0"/>
      </w:pPr>
      <w:r>
        <w:separator/>
      </w:r>
    </w:p>
  </w:endnote>
  <w:endnote w:type="continuationSeparator" w:id="0">
    <w:p w14:paraId="6F98B472" w14:textId="77777777" w:rsidR="008E672E" w:rsidRDefault="008E672E" w:rsidP="008E67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4D10" w14:textId="7D103C67" w:rsidR="008E672E" w:rsidRPr="000729A4" w:rsidRDefault="00E343F3" w:rsidP="008E672E">
    <w:pPr>
      <w:pStyle w:val="Footer"/>
      <w:jc w:val="center"/>
      <w:rPr>
        <w:sz w:val="20"/>
        <w:szCs w:val="20"/>
      </w:rPr>
    </w:pPr>
    <w:sdt>
      <w:sdtPr>
        <w:rPr>
          <w:sz w:val="20"/>
          <w:szCs w:val="20"/>
        </w:rPr>
        <w:id w:val="-93240670"/>
        <w:docPartObj>
          <w:docPartGallery w:val="Page Numbers (Top of Page)"/>
          <w:docPartUnique/>
        </w:docPartObj>
      </w:sdtPr>
      <w:sdtEndPr/>
      <w:sdtContent>
        <w:r w:rsidR="008E672E" w:rsidRPr="000729A4">
          <w:rPr>
            <w:sz w:val="20"/>
            <w:szCs w:val="20"/>
          </w:rPr>
          <w:t xml:space="preserve">Page </w:t>
        </w:r>
        <w:r w:rsidR="008E672E" w:rsidRPr="000729A4">
          <w:rPr>
            <w:bCs/>
            <w:sz w:val="20"/>
            <w:szCs w:val="20"/>
          </w:rPr>
          <w:fldChar w:fldCharType="begin"/>
        </w:r>
        <w:r w:rsidR="008E672E" w:rsidRPr="000729A4">
          <w:rPr>
            <w:bCs/>
            <w:sz w:val="20"/>
            <w:szCs w:val="20"/>
          </w:rPr>
          <w:instrText xml:space="preserve"> PAGE </w:instrText>
        </w:r>
        <w:r w:rsidR="008E672E" w:rsidRPr="000729A4">
          <w:rPr>
            <w:bCs/>
            <w:sz w:val="20"/>
            <w:szCs w:val="20"/>
          </w:rPr>
          <w:fldChar w:fldCharType="separate"/>
        </w:r>
        <w:r>
          <w:rPr>
            <w:bCs/>
            <w:noProof/>
            <w:sz w:val="20"/>
            <w:szCs w:val="20"/>
          </w:rPr>
          <w:t>1</w:t>
        </w:r>
        <w:r w:rsidR="008E672E" w:rsidRPr="000729A4">
          <w:rPr>
            <w:bCs/>
            <w:sz w:val="20"/>
            <w:szCs w:val="20"/>
          </w:rPr>
          <w:fldChar w:fldCharType="end"/>
        </w:r>
        <w:r w:rsidR="008E672E" w:rsidRPr="000729A4">
          <w:rPr>
            <w:sz w:val="20"/>
            <w:szCs w:val="20"/>
          </w:rPr>
          <w:t xml:space="preserve"> of </w:t>
        </w:r>
        <w:r w:rsidR="008E672E" w:rsidRPr="000729A4">
          <w:rPr>
            <w:bCs/>
            <w:sz w:val="20"/>
            <w:szCs w:val="20"/>
          </w:rPr>
          <w:fldChar w:fldCharType="begin"/>
        </w:r>
        <w:r w:rsidR="008E672E" w:rsidRPr="000729A4">
          <w:rPr>
            <w:bCs/>
            <w:sz w:val="20"/>
            <w:szCs w:val="20"/>
          </w:rPr>
          <w:instrText xml:space="preserve"> NUMPAGES  </w:instrText>
        </w:r>
        <w:r w:rsidR="008E672E" w:rsidRPr="000729A4">
          <w:rPr>
            <w:bCs/>
            <w:sz w:val="20"/>
            <w:szCs w:val="20"/>
          </w:rPr>
          <w:fldChar w:fldCharType="separate"/>
        </w:r>
        <w:r>
          <w:rPr>
            <w:bCs/>
            <w:noProof/>
            <w:sz w:val="20"/>
            <w:szCs w:val="20"/>
          </w:rPr>
          <w:t>2</w:t>
        </w:r>
        <w:r w:rsidR="008E672E" w:rsidRPr="000729A4">
          <w:rPr>
            <w:bCs/>
            <w:sz w:val="20"/>
            <w:szCs w:val="20"/>
          </w:rPr>
          <w:fldChar w:fldCharType="end"/>
        </w:r>
      </w:sdtContent>
    </w:sdt>
  </w:p>
  <w:p w14:paraId="6ACE2565" w14:textId="77777777" w:rsidR="008E672E" w:rsidRDefault="008E672E" w:rsidP="008E672E">
    <w:pPr>
      <w:pStyle w:val="Footer"/>
      <w:jc w:val="right"/>
    </w:pPr>
    <w:r>
      <w:rPr>
        <w:noProof/>
      </w:rPr>
      <w:drawing>
        <wp:inline distT="0" distB="0" distL="0" distR="0" wp14:anchorId="6EBDFD11" wp14:editId="09A27981">
          <wp:extent cx="339725" cy="471805"/>
          <wp:effectExtent l="0" t="0" r="3175" b="4445"/>
          <wp:docPr id="6" name="Picture 6"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451B" w14:textId="77777777" w:rsidR="008E672E" w:rsidRDefault="008E672E" w:rsidP="008E672E">
      <w:pPr>
        <w:spacing w:after="0"/>
      </w:pPr>
      <w:r>
        <w:separator/>
      </w:r>
    </w:p>
  </w:footnote>
  <w:footnote w:type="continuationSeparator" w:id="0">
    <w:p w14:paraId="19A22AE1" w14:textId="77777777" w:rsidR="008E672E" w:rsidRDefault="008E672E" w:rsidP="008E67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B994" w14:textId="77777777" w:rsidR="008E672E" w:rsidRDefault="008E672E">
    <w:pPr>
      <w:pStyle w:val="Header"/>
    </w:pPr>
    <w:r>
      <w:rPr>
        <w:noProof/>
      </w:rPr>
      <w:drawing>
        <wp:inline distT="0" distB="0" distL="0" distR="0" wp14:anchorId="3E822AA0" wp14:editId="22A9FF90">
          <wp:extent cx="1219200" cy="342900"/>
          <wp:effectExtent l="0" t="0" r="0" b="0"/>
          <wp:docPr id="5" name="Picture 5"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8E20E7"/>
    <w:multiLevelType w:val="hybridMultilevel"/>
    <w:tmpl w:val="DE8A1624"/>
    <w:lvl w:ilvl="0" w:tplc="DCF0767A">
      <w:start w:val="1"/>
      <w:numFmt w:val="bullet"/>
      <w:lvlText w:val="•"/>
      <w:lvlJc w:val="left"/>
      <w:pPr>
        <w:tabs>
          <w:tab w:val="num" w:pos="720"/>
        </w:tabs>
        <w:ind w:left="720" w:hanging="360"/>
      </w:pPr>
      <w:rPr>
        <w:rFonts w:ascii="Times New Roman" w:hAnsi="Times New Roman" w:hint="default"/>
      </w:rPr>
    </w:lvl>
    <w:lvl w:ilvl="1" w:tplc="92D20C2A" w:tentative="1">
      <w:start w:val="1"/>
      <w:numFmt w:val="bullet"/>
      <w:lvlText w:val="•"/>
      <w:lvlJc w:val="left"/>
      <w:pPr>
        <w:tabs>
          <w:tab w:val="num" w:pos="1440"/>
        </w:tabs>
        <w:ind w:left="1440" w:hanging="360"/>
      </w:pPr>
      <w:rPr>
        <w:rFonts w:ascii="Times New Roman" w:hAnsi="Times New Roman" w:hint="default"/>
      </w:rPr>
    </w:lvl>
    <w:lvl w:ilvl="2" w:tplc="E6C83D7E" w:tentative="1">
      <w:start w:val="1"/>
      <w:numFmt w:val="bullet"/>
      <w:lvlText w:val="•"/>
      <w:lvlJc w:val="left"/>
      <w:pPr>
        <w:tabs>
          <w:tab w:val="num" w:pos="2160"/>
        </w:tabs>
        <w:ind w:left="2160" w:hanging="360"/>
      </w:pPr>
      <w:rPr>
        <w:rFonts w:ascii="Times New Roman" w:hAnsi="Times New Roman" w:hint="default"/>
      </w:rPr>
    </w:lvl>
    <w:lvl w:ilvl="3" w:tplc="60D419E2" w:tentative="1">
      <w:start w:val="1"/>
      <w:numFmt w:val="bullet"/>
      <w:lvlText w:val="•"/>
      <w:lvlJc w:val="left"/>
      <w:pPr>
        <w:tabs>
          <w:tab w:val="num" w:pos="2880"/>
        </w:tabs>
        <w:ind w:left="2880" w:hanging="360"/>
      </w:pPr>
      <w:rPr>
        <w:rFonts w:ascii="Times New Roman" w:hAnsi="Times New Roman" w:hint="default"/>
      </w:rPr>
    </w:lvl>
    <w:lvl w:ilvl="4" w:tplc="6CB60A86" w:tentative="1">
      <w:start w:val="1"/>
      <w:numFmt w:val="bullet"/>
      <w:lvlText w:val="•"/>
      <w:lvlJc w:val="left"/>
      <w:pPr>
        <w:tabs>
          <w:tab w:val="num" w:pos="3600"/>
        </w:tabs>
        <w:ind w:left="3600" w:hanging="360"/>
      </w:pPr>
      <w:rPr>
        <w:rFonts w:ascii="Times New Roman" w:hAnsi="Times New Roman" w:hint="default"/>
      </w:rPr>
    </w:lvl>
    <w:lvl w:ilvl="5" w:tplc="FB08FC3C" w:tentative="1">
      <w:start w:val="1"/>
      <w:numFmt w:val="bullet"/>
      <w:lvlText w:val="•"/>
      <w:lvlJc w:val="left"/>
      <w:pPr>
        <w:tabs>
          <w:tab w:val="num" w:pos="4320"/>
        </w:tabs>
        <w:ind w:left="4320" w:hanging="360"/>
      </w:pPr>
      <w:rPr>
        <w:rFonts w:ascii="Times New Roman" w:hAnsi="Times New Roman" w:hint="default"/>
      </w:rPr>
    </w:lvl>
    <w:lvl w:ilvl="6" w:tplc="3DEAC53C" w:tentative="1">
      <w:start w:val="1"/>
      <w:numFmt w:val="bullet"/>
      <w:lvlText w:val="•"/>
      <w:lvlJc w:val="left"/>
      <w:pPr>
        <w:tabs>
          <w:tab w:val="num" w:pos="5040"/>
        </w:tabs>
        <w:ind w:left="5040" w:hanging="360"/>
      </w:pPr>
      <w:rPr>
        <w:rFonts w:ascii="Times New Roman" w:hAnsi="Times New Roman" w:hint="default"/>
      </w:rPr>
    </w:lvl>
    <w:lvl w:ilvl="7" w:tplc="2FD2D588" w:tentative="1">
      <w:start w:val="1"/>
      <w:numFmt w:val="bullet"/>
      <w:lvlText w:val="•"/>
      <w:lvlJc w:val="left"/>
      <w:pPr>
        <w:tabs>
          <w:tab w:val="num" w:pos="5760"/>
        </w:tabs>
        <w:ind w:left="5760" w:hanging="360"/>
      </w:pPr>
      <w:rPr>
        <w:rFonts w:ascii="Times New Roman" w:hAnsi="Times New Roman" w:hint="default"/>
      </w:rPr>
    </w:lvl>
    <w:lvl w:ilvl="8" w:tplc="5D38AE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66DE2CD9"/>
    <w:multiLevelType w:val="hybridMultilevel"/>
    <w:tmpl w:val="6298E0E4"/>
    <w:lvl w:ilvl="0" w:tplc="2E5CFEA6">
      <w:start w:val="1"/>
      <w:numFmt w:val="bullet"/>
      <w:lvlText w:val="•"/>
      <w:lvlJc w:val="left"/>
      <w:pPr>
        <w:tabs>
          <w:tab w:val="num" w:pos="720"/>
        </w:tabs>
        <w:ind w:left="720" w:hanging="360"/>
      </w:pPr>
      <w:rPr>
        <w:rFonts w:ascii="Times New Roman" w:hAnsi="Times New Roman" w:hint="default"/>
      </w:rPr>
    </w:lvl>
    <w:lvl w:ilvl="1" w:tplc="AF061D9C" w:tentative="1">
      <w:start w:val="1"/>
      <w:numFmt w:val="bullet"/>
      <w:lvlText w:val="•"/>
      <w:lvlJc w:val="left"/>
      <w:pPr>
        <w:tabs>
          <w:tab w:val="num" w:pos="1440"/>
        </w:tabs>
        <w:ind w:left="1440" w:hanging="360"/>
      </w:pPr>
      <w:rPr>
        <w:rFonts w:ascii="Times New Roman" w:hAnsi="Times New Roman" w:hint="default"/>
      </w:rPr>
    </w:lvl>
    <w:lvl w:ilvl="2" w:tplc="3B163D3C" w:tentative="1">
      <w:start w:val="1"/>
      <w:numFmt w:val="bullet"/>
      <w:lvlText w:val="•"/>
      <w:lvlJc w:val="left"/>
      <w:pPr>
        <w:tabs>
          <w:tab w:val="num" w:pos="2160"/>
        </w:tabs>
        <w:ind w:left="2160" w:hanging="360"/>
      </w:pPr>
      <w:rPr>
        <w:rFonts w:ascii="Times New Roman" w:hAnsi="Times New Roman" w:hint="default"/>
      </w:rPr>
    </w:lvl>
    <w:lvl w:ilvl="3" w:tplc="A56C8A94" w:tentative="1">
      <w:start w:val="1"/>
      <w:numFmt w:val="bullet"/>
      <w:lvlText w:val="•"/>
      <w:lvlJc w:val="left"/>
      <w:pPr>
        <w:tabs>
          <w:tab w:val="num" w:pos="2880"/>
        </w:tabs>
        <w:ind w:left="2880" w:hanging="360"/>
      </w:pPr>
      <w:rPr>
        <w:rFonts w:ascii="Times New Roman" w:hAnsi="Times New Roman" w:hint="default"/>
      </w:rPr>
    </w:lvl>
    <w:lvl w:ilvl="4" w:tplc="CAC210CC" w:tentative="1">
      <w:start w:val="1"/>
      <w:numFmt w:val="bullet"/>
      <w:lvlText w:val="•"/>
      <w:lvlJc w:val="left"/>
      <w:pPr>
        <w:tabs>
          <w:tab w:val="num" w:pos="3600"/>
        </w:tabs>
        <w:ind w:left="3600" w:hanging="360"/>
      </w:pPr>
      <w:rPr>
        <w:rFonts w:ascii="Times New Roman" w:hAnsi="Times New Roman" w:hint="default"/>
      </w:rPr>
    </w:lvl>
    <w:lvl w:ilvl="5" w:tplc="A0C661BA" w:tentative="1">
      <w:start w:val="1"/>
      <w:numFmt w:val="bullet"/>
      <w:lvlText w:val="•"/>
      <w:lvlJc w:val="left"/>
      <w:pPr>
        <w:tabs>
          <w:tab w:val="num" w:pos="4320"/>
        </w:tabs>
        <w:ind w:left="4320" w:hanging="360"/>
      </w:pPr>
      <w:rPr>
        <w:rFonts w:ascii="Times New Roman" w:hAnsi="Times New Roman" w:hint="default"/>
      </w:rPr>
    </w:lvl>
    <w:lvl w:ilvl="6" w:tplc="AA727A94" w:tentative="1">
      <w:start w:val="1"/>
      <w:numFmt w:val="bullet"/>
      <w:lvlText w:val="•"/>
      <w:lvlJc w:val="left"/>
      <w:pPr>
        <w:tabs>
          <w:tab w:val="num" w:pos="5040"/>
        </w:tabs>
        <w:ind w:left="5040" w:hanging="360"/>
      </w:pPr>
      <w:rPr>
        <w:rFonts w:ascii="Times New Roman" w:hAnsi="Times New Roman" w:hint="default"/>
      </w:rPr>
    </w:lvl>
    <w:lvl w:ilvl="7" w:tplc="EDA2196C" w:tentative="1">
      <w:start w:val="1"/>
      <w:numFmt w:val="bullet"/>
      <w:lvlText w:val="•"/>
      <w:lvlJc w:val="left"/>
      <w:pPr>
        <w:tabs>
          <w:tab w:val="num" w:pos="5760"/>
        </w:tabs>
        <w:ind w:left="5760" w:hanging="360"/>
      </w:pPr>
      <w:rPr>
        <w:rFonts w:ascii="Times New Roman" w:hAnsi="Times New Roman" w:hint="default"/>
      </w:rPr>
    </w:lvl>
    <w:lvl w:ilvl="8" w:tplc="972AA2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ADE0461"/>
    <w:multiLevelType w:val="hybridMultilevel"/>
    <w:tmpl w:val="430CAADE"/>
    <w:lvl w:ilvl="0" w:tplc="9ED6F3A8">
      <w:start w:val="1"/>
      <w:numFmt w:val="bullet"/>
      <w:lvlText w:val="•"/>
      <w:lvlJc w:val="left"/>
      <w:pPr>
        <w:tabs>
          <w:tab w:val="num" w:pos="720"/>
        </w:tabs>
        <w:ind w:left="720" w:hanging="360"/>
      </w:pPr>
      <w:rPr>
        <w:rFonts w:ascii="Times New Roman" w:hAnsi="Times New Roman" w:hint="default"/>
      </w:rPr>
    </w:lvl>
    <w:lvl w:ilvl="1" w:tplc="2A5676F0" w:tentative="1">
      <w:start w:val="1"/>
      <w:numFmt w:val="bullet"/>
      <w:lvlText w:val="•"/>
      <w:lvlJc w:val="left"/>
      <w:pPr>
        <w:tabs>
          <w:tab w:val="num" w:pos="1440"/>
        </w:tabs>
        <w:ind w:left="1440" w:hanging="360"/>
      </w:pPr>
      <w:rPr>
        <w:rFonts w:ascii="Times New Roman" w:hAnsi="Times New Roman" w:hint="default"/>
      </w:rPr>
    </w:lvl>
    <w:lvl w:ilvl="2" w:tplc="3DDCA47C" w:tentative="1">
      <w:start w:val="1"/>
      <w:numFmt w:val="bullet"/>
      <w:lvlText w:val="•"/>
      <w:lvlJc w:val="left"/>
      <w:pPr>
        <w:tabs>
          <w:tab w:val="num" w:pos="2160"/>
        </w:tabs>
        <w:ind w:left="2160" w:hanging="360"/>
      </w:pPr>
      <w:rPr>
        <w:rFonts w:ascii="Times New Roman" w:hAnsi="Times New Roman" w:hint="default"/>
      </w:rPr>
    </w:lvl>
    <w:lvl w:ilvl="3" w:tplc="A27873A2" w:tentative="1">
      <w:start w:val="1"/>
      <w:numFmt w:val="bullet"/>
      <w:lvlText w:val="•"/>
      <w:lvlJc w:val="left"/>
      <w:pPr>
        <w:tabs>
          <w:tab w:val="num" w:pos="2880"/>
        </w:tabs>
        <w:ind w:left="2880" w:hanging="360"/>
      </w:pPr>
      <w:rPr>
        <w:rFonts w:ascii="Times New Roman" w:hAnsi="Times New Roman" w:hint="default"/>
      </w:rPr>
    </w:lvl>
    <w:lvl w:ilvl="4" w:tplc="6A281F18" w:tentative="1">
      <w:start w:val="1"/>
      <w:numFmt w:val="bullet"/>
      <w:lvlText w:val="•"/>
      <w:lvlJc w:val="left"/>
      <w:pPr>
        <w:tabs>
          <w:tab w:val="num" w:pos="3600"/>
        </w:tabs>
        <w:ind w:left="3600" w:hanging="360"/>
      </w:pPr>
      <w:rPr>
        <w:rFonts w:ascii="Times New Roman" w:hAnsi="Times New Roman" w:hint="default"/>
      </w:rPr>
    </w:lvl>
    <w:lvl w:ilvl="5" w:tplc="60225A02" w:tentative="1">
      <w:start w:val="1"/>
      <w:numFmt w:val="bullet"/>
      <w:lvlText w:val="•"/>
      <w:lvlJc w:val="left"/>
      <w:pPr>
        <w:tabs>
          <w:tab w:val="num" w:pos="4320"/>
        </w:tabs>
        <w:ind w:left="4320" w:hanging="360"/>
      </w:pPr>
      <w:rPr>
        <w:rFonts w:ascii="Times New Roman" w:hAnsi="Times New Roman" w:hint="default"/>
      </w:rPr>
    </w:lvl>
    <w:lvl w:ilvl="6" w:tplc="7868D0B6" w:tentative="1">
      <w:start w:val="1"/>
      <w:numFmt w:val="bullet"/>
      <w:lvlText w:val="•"/>
      <w:lvlJc w:val="left"/>
      <w:pPr>
        <w:tabs>
          <w:tab w:val="num" w:pos="5040"/>
        </w:tabs>
        <w:ind w:left="5040" w:hanging="360"/>
      </w:pPr>
      <w:rPr>
        <w:rFonts w:ascii="Times New Roman" w:hAnsi="Times New Roman" w:hint="default"/>
      </w:rPr>
    </w:lvl>
    <w:lvl w:ilvl="7" w:tplc="8D1CF58C" w:tentative="1">
      <w:start w:val="1"/>
      <w:numFmt w:val="bullet"/>
      <w:lvlText w:val="•"/>
      <w:lvlJc w:val="left"/>
      <w:pPr>
        <w:tabs>
          <w:tab w:val="num" w:pos="5760"/>
        </w:tabs>
        <w:ind w:left="5760" w:hanging="360"/>
      </w:pPr>
      <w:rPr>
        <w:rFonts w:ascii="Times New Roman" w:hAnsi="Times New Roman" w:hint="default"/>
      </w:rPr>
    </w:lvl>
    <w:lvl w:ilvl="8" w:tplc="9B28DE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C5"/>
    <w:rsid w:val="00053310"/>
    <w:rsid w:val="000620A0"/>
    <w:rsid w:val="00083EDF"/>
    <w:rsid w:val="000A5C79"/>
    <w:rsid w:val="00134303"/>
    <w:rsid w:val="001B6A1C"/>
    <w:rsid w:val="001C679C"/>
    <w:rsid w:val="00243076"/>
    <w:rsid w:val="0025755A"/>
    <w:rsid w:val="002D5748"/>
    <w:rsid w:val="003536BA"/>
    <w:rsid w:val="0038134D"/>
    <w:rsid w:val="003C1AE8"/>
    <w:rsid w:val="003F7691"/>
    <w:rsid w:val="004354FC"/>
    <w:rsid w:val="004545FF"/>
    <w:rsid w:val="00454918"/>
    <w:rsid w:val="00481B77"/>
    <w:rsid w:val="00521536"/>
    <w:rsid w:val="00523332"/>
    <w:rsid w:val="0053517E"/>
    <w:rsid w:val="0055386F"/>
    <w:rsid w:val="00577E15"/>
    <w:rsid w:val="005C6B12"/>
    <w:rsid w:val="00624418"/>
    <w:rsid w:val="00680774"/>
    <w:rsid w:val="00693D9F"/>
    <w:rsid w:val="006A3C36"/>
    <w:rsid w:val="006C5693"/>
    <w:rsid w:val="007206D8"/>
    <w:rsid w:val="00760D72"/>
    <w:rsid w:val="007C24F4"/>
    <w:rsid w:val="007D5DF6"/>
    <w:rsid w:val="007E5BCD"/>
    <w:rsid w:val="008201B4"/>
    <w:rsid w:val="00862E64"/>
    <w:rsid w:val="008E672E"/>
    <w:rsid w:val="00973907"/>
    <w:rsid w:val="00AD6222"/>
    <w:rsid w:val="00AE07C5"/>
    <w:rsid w:val="00B52495"/>
    <w:rsid w:val="00B656E8"/>
    <w:rsid w:val="00B87B48"/>
    <w:rsid w:val="00C22825"/>
    <w:rsid w:val="00C4329B"/>
    <w:rsid w:val="00C65D4E"/>
    <w:rsid w:val="00CA5FC3"/>
    <w:rsid w:val="00CC4837"/>
    <w:rsid w:val="00DA3930"/>
    <w:rsid w:val="00DA51A7"/>
    <w:rsid w:val="00DA6F5E"/>
    <w:rsid w:val="00E343F3"/>
    <w:rsid w:val="00E41E65"/>
    <w:rsid w:val="00E55F16"/>
    <w:rsid w:val="00EF0DF5"/>
    <w:rsid w:val="00F27F4A"/>
    <w:rsid w:val="00F71A71"/>
    <w:rsid w:val="00F83BB3"/>
    <w:rsid w:val="00FA6578"/>
    <w:rsid w:val="00FB453A"/>
    <w:rsid w:val="00FE4C2E"/>
    <w:rsid w:val="00FE70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F25D6D"/>
  <w14:defaultImageDpi w14:val="0"/>
  <w15:docId w15:val="{395BBDB3-871A-45F6-B7A3-984C413C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702A"/>
    <w:pPr>
      <w:spacing w:after="240"/>
    </w:pPr>
    <w:rPr>
      <w:rFonts w:ascii="Verdana" w:hAnsi="Verdana"/>
      <w:sz w:val="22"/>
      <w:szCs w:val="22"/>
    </w:rPr>
  </w:style>
  <w:style w:type="paragraph" w:styleId="Heading1">
    <w:name w:val="heading 1"/>
    <w:basedOn w:val="Normal"/>
    <w:next w:val="Normal"/>
    <w:link w:val="Heading1Char"/>
    <w:autoRedefine/>
    <w:uiPriority w:val="9"/>
    <w:qFormat/>
    <w:rsid w:val="00FE702A"/>
    <w:pPr>
      <w:keepNext/>
      <w:spacing w:before="120"/>
      <w:jc w:val="center"/>
      <w:outlineLvl w:val="0"/>
    </w:pPr>
    <w:rPr>
      <w:rFonts w:cs="Arial"/>
      <w:b/>
      <w:bCs/>
      <w:kern w:val="32"/>
      <w:sz w:val="28"/>
      <w:szCs w:val="32"/>
    </w:rPr>
  </w:style>
  <w:style w:type="paragraph" w:styleId="Heading2">
    <w:name w:val="heading 2"/>
    <w:basedOn w:val="Normal"/>
    <w:next w:val="Normal"/>
    <w:link w:val="Heading2Char"/>
    <w:autoRedefine/>
    <w:uiPriority w:val="9"/>
    <w:qFormat/>
    <w:rsid w:val="00FE702A"/>
    <w:pPr>
      <w:keepNext/>
      <w:outlineLvl w:val="1"/>
    </w:pPr>
    <w:rPr>
      <w:rFonts w:cs="Arial"/>
      <w:b/>
      <w:bCs/>
      <w:iCs/>
      <w:sz w:val="24"/>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 w:val="24"/>
    </w:rPr>
  </w:style>
  <w:style w:type="paragraph" w:styleId="Heading7">
    <w:name w:val="heading 7"/>
    <w:basedOn w:val="Normal"/>
    <w:next w:val="Normal"/>
    <w:link w:val="Heading7Char"/>
    <w:uiPriority w:val="9"/>
    <w:qFormat/>
    <w:rsid w:val="004545FF"/>
    <w:pPr>
      <w:outlineLvl w:val="6"/>
    </w:pPr>
    <w:rPr>
      <w:sz w:val="24"/>
      <w:szCs w:val="24"/>
    </w:rPr>
  </w:style>
  <w:style w:type="paragraph" w:styleId="Heading8">
    <w:name w:val="heading 8"/>
    <w:basedOn w:val="Normal"/>
    <w:next w:val="Normal"/>
    <w:link w:val="Heading8Char"/>
    <w:uiPriority w:val="9"/>
    <w:qFormat/>
    <w:rsid w:val="004545FF"/>
    <w:pPr>
      <w:outlineLvl w:val="7"/>
    </w:pPr>
    <w:rPr>
      <w:iCs/>
      <w:sz w:val="24"/>
      <w:szCs w:val="24"/>
    </w:rPr>
  </w:style>
  <w:style w:type="paragraph" w:styleId="Heading9">
    <w:name w:val="heading 9"/>
    <w:basedOn w:val="Normal"/>
    <w:next w:val="Normal"/>
    <w:link w:val="Heading9Char"/>
    <w:uiPriority w:val="9"/>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A"/>
    <w:rPr>
      <w:rFonts w:ascii="Verdana" w:hAnsi="Verdana" w:cs="Arial"/>
      <w:b/>
      <w:bCs/>
      <w:kern w:val="32"/>
      <w:sz w:val="28"/>
      <w:szCs w:val="32"/>
    </w:rPr>
  </w:style>
  <w:style w:type="character" w:customStyle="1" w:styleId="Heading2Char">
    <w:name w:val="Heading 2 Char"/>
    <w:basedOn w:val="DefaultParagraphFont"/>
    <w:link w:val="Heading2"/>
    <w:uiPriority w:val="9"/>
    <w:rsid w:val="00FE702A"/>
    <w:rPr>
      <w:rFonts w:ascii="Verdana" w:hAnsi="Verdana" w:cs="Arial"/>
      <w:b/>
      <w:bCs/>
      <w:iCs/>
      <w:sz w:val="24"/>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ListParagraph">
    <w:name w:val="List Paragraph"/>
    <w:basedOn w:val="Normal"/>
    <w:uiPriority w:val="34"/>
    <w:qFormat/>
    <w:rsid w:val="00B87B48"/>
    <w:pPr>
      <w:ind w:left="720"/>
      <w:contextualSpacing/>
    </w:pPr>
  </w:style>
  <w:style w:type="paragraph" w:styleId="Header">
    <w:name w:val="header"/>
    <w:basedOn w:val="Normal"/>
    <w:link w:val="HeaderChar"/>
    <w:rsid w:val="008E672E"/>
    <w:pPr>
      <w:tabs>
        <w:tab w:val="center" w:pos="4513"/>
        <w:tab w:val="right" w:pos="9026"/>
      </w:tabs>
    </w:pPr>
  </w:style>
  <w:style w:type="character" w:customStyle="1" w:styleId="HeaderChar">
    <w:name w:val="Header Char"/>
    <w:basedOn w:val="DefaultParagraphFont"/>
    <w:link w:val="Header"/>
    <w:rsid w:val="008E672E"/>
    <w:rPr>
      <w:rFonts w:ascii="Verdana" w:hAnsi="Verdana"/>
      <w:sz w:val="22"/>
      <w:szCs w:val="22"/>
    </w:rPr>
  </w:style>
  <w:style w:type="paragraph" w:styleId="Footer">
    <w:name w:val="footer"/>
    <w:basedOn w:val="Normal"/>
    <w:link w:val="FooterChar"/>
    <w:uiPriority w:val="99"/>
    <w:rsid w:val="008E672E"/>
    <w:pPr>
      <w:tabs>
        <w:tab w:val="center" w:pos="4513"/>
        <w:tab w:val="right" w:pos="9026"/>
      </w:tabs>
    </w:pPr>
  </w:style>
  <w:style w:type="character" w:customStyle="1" w:styleId="FooterChar">
    <w:name w:val="Footer Char"/>
    <w:basedOn w:val="DefaultParagraphFont"/>
    <w:link w:val="Footer"/>
    <w:uiPriority w:val="99"/>
    <w:rsid w:val="008E672E"/>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30567">
      <w:marLeft w:val="0"/>
      <w:marRight w:val="0"/>
      <w:marTop w:val="0"/>
      <w:marBottom w:val="0"/>
      <w:divBdr>
        <w:top w:val="none" w:sz="0" w:space="0" w:color="auto"/>
        <w:left w:val="none" w:sz="0" w:space="0" w:color="auto"/>
        <w:bottom w:val="none" w:sz="0" w:space="0" w:color="auto"/>
        <w:right w:val="none" w:sz="0" w:space="0" w:color="auto"/>
      </w:divBdr>
      <w:divsChild>
        <w:div w:id="933630571">
          <w:marLeft w:val="547"/>
          <w:marRight w:val="0"/>
          <w:marTop w:val="96"/>
          <w:marBottom w:val="168"/>
          <w:divBdr>
            <w:top w:val="none" w:sz="0" w:space="0" w:color="auto"/>
            <w:left w:val="none" w:sz="0" w:space="0" w:color="auto"/>
            <w:bottom w:val="none" w:sz="0" w:space="0" w:color="auto"/>
            <w:right w:val="none" w:sz="0" w:space="0" w:color="auto"/>
          </w:divBdr>
        </w:div>
        <w:div w:id="933630578">
          <w:marLeft w:val="547"/>
          <w:marRight w:val="0"/>
          <w:marTop w:val="96"/>
          <w:marBottom w:val="168"/>
          <w:divBdr>
            <w:top w:val="none" w:sz="0" w:space="0" w:color="auto"/>
            <w:left w:val="none" w:sz="0" w:space="0" w:color="auto"/>
            <w:bottom w:val="none" w:sz="0" w:space="0" w:color="auto"/>
            <w:right w:val="none" w:sz="0" w:space="0" w:color="auto"/>
          </w:divBdr>
        </w:div>
      </w:divsChild>
    </w:div>
    <w:div w:id="933630569">
      <w:marLeft w:val="0"/>
      <w:marRight w:val="0"/>
      <w:marTop w:val="0"/>
      <w:marBottom w:val="0"/>
      <w:divBdr>
        <w:top w:val="none" w:sz="0" w:space="0" w:color="auto"/>
        <w:left w:val="none" w:sz="0" w:space="0" w:color="auto"/>
        <w:bottom w:val="none" w:sz="0" w:space="0" w:color="auto"/>
        <w:right w:val="none" w:sz="0" w:space="0" w:color="auto"/>
      </w:divBdr>
      <w:divsChild>
        <w:div w:id="933630560">
          <w:marLeft w:val="0"/>
          <w:marRight w:val="0"/>
          <w:marTop w:val="0"/>
          <w:marBottom w:val="0"/>
          <w:divBdr>
            <w:top w:val="none" w:sz="0" w:space="0" w:color="auto"/>
            <w:left w:val="none" w:sz="0" w:space="0" w:color="auto"/>
            <w:bottom w:val="none" w:sz="0" w:space="0" w:color="auto"/>
            <w:right w:val="none" w:sz="0" w:space="0" w:color="auto"/>
          </w:divBdr>
        </w:div>
        <w:div w:id="933630561">
          <w:marLeft w:val="0"/>
          <w:marRight w:val="0"/>
          <w:marTop w:val="0"/>
          <w:marBottom w:val="0"/>
          <w:divBdr>
            <w:top w:val="none" w:sz="0" w:space="0" w:color="auto"/>
            <w:left w:val="none" w:sz="0" w:space="0" w:color="auto"/>
            <w:bottom w:val="none" w:sz="0" w:space="0" w:color="auto"/>
            <w:right w:val="none" w:sz="0" w:space="0" w:color="auto"/>
          </w:divBdr>
        </w:div>
        <w:div w:id="933630563">
          <w:marLeft w:val="0"/>
          <w:marRight w:val="0"/>
          <w:marTop w:val="0"/>
          <w:marBottom w:val="0"/>
          <w:divBdr>
            <w:top w:val="none" w:sz="0" w:space="0" w:color="auto"/>
            <w:left w:val="none" w:sz="0" w:space="0" w:color="auto"/>
            <w:bottom w:val="none" w:sz="0" w:space="0" w:color="auto"/>
            <w:right w:val="none" w:sz="0" w:space="0" w:color="auto"/>
          </w:divBdr>
        </w:div>
        <w:div w:id="933630566">
          <w:marLeft w:val="0"/>
          <w:marRight w:val="0"/>
          <w:marTop w:val="0"/>
          <w:marBottom w:val="0"/>
          <w:divBdr>
            <w:top w:val="none" w:sz="0" w:space="0" w:color="auto"/>
            <w:left w:val="none" w:sz="0" w:space="0" w:color="auto"/>
            <w:bottom w:val="none" w:sz="0" w:space="0" w:color="auto"/>
            <w:right w:val="none" w:sz="0" w:space="0" w:color="auto"/>
          </w:divBdr>
        </w:div>
        <w:div w:id="933630568">
          <w:marLeft w:val="0"/>
          <w:marRight w:val="0"/>
          <w:marTop w:val="0"/>
          <w:marBottom w:val="0"/>
          <w:divBdr>
            <w:top w:val="none" w:sz="0" w:space="0" w:color="auto"/>
            <w:left w:val="none" w:sz="0" w:space="0" w:color="auto"/>
            <w:bottom w:val="none" w:sz="0" w:space="0" w:color="auto"/>
            <w:right w:val="none" w:sz="0" w:space="0" w:color="auto"/>
          </w:divBdr>
        </w:div>
        <w:div w:id="933630573">
          <w:marLeft w:val="0"/>
          <w:marRight w:val="0"/>
          <w:marTop w:val="0"/>
          <w:marBottom w:val="0"/>
          <w:divBdr>
            <w:top w:val="none" w:sz="0" w:space="0" w:color="auto"/>
            <w:left w:val="none" w:sz="0" w:space="0" w:color="auto"/>
            <w:bottom w:val="none" w:sz="0" w:space="0" w:color="auto"/>
            <w:right w:val="none" w:sz="0" w:space="0" w:color="auto"/>
          </w:divBdr>
        </w:div>
        <w:div w:id="933630574">
          <w:marLeft w:val="0"/>
          <w:marRight w:val="0"/>
          <w:marTop w:val="0"/>
          <w:marBottom w:val="0"/>
          <w:divBdr>
            <w:top w:val="none" w:sz="0" w:space="0" w:color="auto"/>
            <w:left w:val="none" w:sz="0" w:space="0" w:color="auto"/>
            <w:bottom w:val="none" w:sz="0" w:space="0" w:color="auto"/>
            <w:right w:val="none" w:sz="0" w:space="0" w:color="auto"/>
          </w:divBdr>
        </w:div>
        <w:div w:id="933630577">
          <w:marLeft w:val="0"/>
          <w:marRight w:val="0"/>
          <w:marTop w:val="0"/>
          <w:marBottom w:val="0"/>
          <w:divBdr>
            <w:top w:val="none" w:sz="0" w:space="0" w:color="auto"/>
            <w:left w:val="none" w:sz="0" w:space="0" w:color="auto"/>
            <w:bottom w:val="none" w:sz="0" w:space="0" w:color="auto"/>
            <w:right w:val="none" w:sz="0" w:space="0" w:color="auto"/>
          </w:divBdr>
        </w:div>
        <w:div w:id="933630581">
          <w:marLeft w:val="0"/>
          <w:marRight w:val="0"/>
          <w:marTop w:val="0"/>
          <w:marBottom w:val="0"/>
          <w:divBdr>
            <w:top w:val="none" w:sz="0" w:space="0" w:color="auto"/>
            <w:left w:val="none" w:sz="0" w:space="0" w:color="auto"/>
            <w:bottom w:val="none" w:sz="0" w:space="0" w:color="auto"/>
            <w:right w:val="none" w:sz="0" w:space="0" w:color="auto"/>
          </w:divBdr>
        </w:div>
        <w:div w:id="933630583">
          <w:marLeft w:val="0"/>
          <w:marRight w:val="0"/>
          <w:marTop w:val="0"/>
          <w:marBottom w:val="0"/>
          <w:divBdr>
            <w:top w:val="none" w:sz="0" w:space="0" w:color="auto"/>
            <w:left w:val="none" w:sz="0" w:space="0" w:color="auto"/>
            <w:bottom w:val="none" w:sz="0" w:space="0" w:color="auto"/>
            <w:right w:val="none" w:sz="0" w:space="0" w:color="auto"/>
          </w:divBdr>
        </w:div>
      </w:divsChild>
    </w:div>
    <w:div w:id="933630579">
      <w:marLeft w:val="0"/>
      <w:marRight w:val="0"/>
      <w:marTop w:val="0"/>
      <w:marBottom w:val="0"/>
      <w:divBdr>
        <w:top w:val="none" w:sz="0" w:space="0" w:color="auto"/>
        <w:left w:val="none" w:sz="0" w:space="0" w:color="auto"/>
        <w:bottom w:val="none" w:sz="0" w:space="0" w:color="auto"/>
        <w:right w:val="none" w:sz="0" w:space="0" w:color="auto"/>
      </w:divBdr>
      <w:divsChild>
        <w:div w:id="933630559">
          <w:marLeft w:val="547"/>
          <w:marRight w:val="0"/>
          <w:marTop w:val="96"/>
          <w:marBottom w:val="168"/>
          <w:divBdr>
            <w:top w:val="none" w:sz="0" w:space="0" w:color="auto"/>
            <w:left w:val="none" w:sz="0" w:space="0" w:color="auto"/>
            <w:bottom w:val="none" w:sz="0" w:space="0" w:color="auto"/>
            <w:right w:val="none" w:sz="0" w:space="0" w:color="auto"/>
          </w:divBdr>
        </w:div>
        <w:div w:id="933630562">
          <w:marLeft w:val="547"/>
          <w:marRight w:val="0"/>
          <w:marTop w:val="96"/>
          <w:marBottom w:val="168"/>
          <w:divBdr>
            <w:top w:val="none" w:sz="0" w:space="0" w:color="auto"/>
            <w:left w:val="none" w:sz="0" w:space="0" w:color="auto"/>
            <w:bottom w:val="none" w:sz="0" w:space="0" w:color="auto"/>
            <w:right w:val="none" w:sz="0" w:space="0" w:color="auto"/>
          </w:divBdr>
        </w:div>
        <w:div w:id="933630565">
          <w:marLeft w:val="547"/>
          <w:marRight w:val="0"/>
          <w:marTop w:val="96"/>
          <w:marBottom w:val="168"/>
          <w:divBdr>
            <w:top w:val="none" w:sz="0" w:space="0" w:color="auto"/>
            <w:left w:val="none" w:sz="0" w:space="0" w:color="auto"/>
            <w:bottom w:val="none" w:sz="0" w:space="0" w:color="auto"/>
            <w:right w:val="none" w:sz="0" w:space="0" w:color="auto"/>
          </w:divBdr>
        </w:div>
        <w:div w:id="933630570">
          <w:marLeft w:val="547"/>
          <w:marRight w:val="0"/>
          <w:marTop w:val="96"/>
          <w:marBottom w:val="168"/>
          <w:divBdr>
            <w:top w:val="none" w:sz="0" w:space="0" w:color="auto"/>
            <w:left w:val="none" w:sz="0" w:space="0" w:color="auto"/>
            <w:bottom w:val="none" w:sz="0" w:space="0" w:color="auto"/>
            <w:right w:val="none" w:sz="0" w:space="0" w:color="auto"/>
          </w:divBdr>
        </w:div>
        <w:div w:id="933630572">
          <w:marLeft w:val="547"/>
          <w:marRight w:val="0"/>
          <w:marTop w:val="96"/>
          <w:marBottom w:val="168"/>
          <w:divBdr>
            <w:top w:val="none" w:sz="0" w:space="0" w:color="auto"/>
            <w:left w:val="none" w:sz="0" w:space="0" w:color="auto"/>
            <w:bottom w:val="none" w:sz="0" w:space="0" w:color="auto"/>
            <w:right w:val="none" w:sz="0" w:space="0" w:color="auto"/>
          </w:divBdr>
        </w:div>
        <w:div w:id="933630575">
          <w:marLeft w:val="547"/>
          <w:marRight w:val="0"/>
          <w:marTop w:val="96"/>
          <w:marBottom w:val="168"/>
          <w:divBdr>
            <w:top w:val="none" w:sz="0" w:space="0" w:color="auto"/>
            <w:left w:val="none" w:sz="0" w:space="0" w:color="auto"/>
            <w:bottom w:val="none" w:sz="0" w:space="0" w:color="auto"/>
            <w:right w:val="none" w:sz="0" w:space="0" w:color="auto"/>
          </w:divBdr>
        </w:div>
        <w:div w:id="933630576">
          <w:marLeft w:val="547"/>
          <w:marRight w:val="0"/>
          <w:marTop w:val="96"/>
          <w:marBottom w:val="168"/>
          <w:divBdr>
            <w:top w:val="none" w:sz="0" w:space="0" w:color="auto"/>
            <w:left w:val="none" w:sz="0" w:space="0" w:color="auto"/>
            <w:bottom w:val="none" w:sz="0" w:space="0" w:color="auto"/>
            <w:right w:val="none" w:sz="0" w:space="0" w:color="auto"/>
          </w:divBdr>
        </w:div>
        <w:div w:id="933630582">
          <w:marLeft w:val="547"/>
          <w:marRight w:val="0"/>
          <w:marTop w:val="96"/>
          <w:marBottom w:val="168"/>
          <w:divBdr>
            <w:top w:val="none" w:sz="0" w:space="0" w:color="auto"/>
            <w:left w:val="none" w:sz="0" w:space="0" w:color="auto"/>
            <w:bottom w:val="none" w:sz="0" w:space="0" w:color="auto"/>
            <w:right w:val="none" w:sz="0" w:space="0" w:color="auto"/>
          </w:divBdr>
        </w:div>
      </w:divsChild>
    </w:div>
    <w:div w:id="933630584">
      <w:marLeft w:val="0"/>
      <w:marRight w:val="0"/>
      <w:marTop w:val="0"/>
      <w:marBottom w:val="0"/>
      <w:divBdr>
        <w:top w:val="none" w:sz="0" w:space="0" w:color="auto"/>
        <w:left w:val="none" w:sz="0" w:space="0" w:color="auto"/>
        <w:bottom w:val="none" w:sz="0" w:space="0" w:color="auto"/>
        <w:right w:val="none" w:sz="0" w:space="0" w:color="auto"/>
      </w:divBdr>
      <w:divsChild>
        <w:div w:id="933630564">
          <w:marLeft w:val="547"/>
          <w:marRight w:val="0"/>
          <w:marTop w:val="96"/>
          <w:marBottom w:val="168"/>
          <w:divBdr>
            <w:top w:val="none" w:sz="0" w:space="0" w:color="auto"/>
            <w:left w:val="none" w:sz="0" w:space="0" w:color="auto"/>
            <w:bottom w:val="none" w:sz="0" w:space="0" w:color="auto"/>
            <w:right w:val="none" w:sz="0" w:space="0" w:color="auto"/>
          </w:divBdr>
        </w:div>
        <w:div w:id="933630580">
          <w:marLeft w:val="547"/>
          <w:marRight w:val="0"/>
          <w:marTop w:val="96"/>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52CD-4ECE-4BDB-81E5-2AB51078D234}">
  <ds:schemaRefs>
    <ds:schemaRef ds:uri="http://schemas.microsoft.com/office/2006/documentManagement/types"/>
    <ds:schemaRef ds:uri="http://purl.org/dc/elements/1.1/"/>
    <ds:schemaRef ds:uri="http://schemas.microsoft.com/office/2006/metadata/properties"/>
    <ds:schemaRef ds:uri="29df6c71-8a58-495e-9ec2-a4ddc2d5ff8c"/>
    <ds:schemaRef ds:uri="http://schemas.microsoft.com/office/infopath/2007/PartnerControls"/>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C56FA782-DC4D-434C-9D66-F2AA6CC60DB6}">
  <ds:schemaRefs>
    <ds:schemaRef ds:uri="http://schemas.microsoft.com/sharepoint/v3/contenttype/forms"/>
  </ds:schemaRefs>
</ds:datastoreItem>
</file>

<file path=customXml/itemProps3.xml><?xml version="1.0" encoding="utf-8"?>
<ds:datastoreItem xmlns:ds="http://schemas.openxmlformats.org/officeDocument/2006/customXml" ds:itemID="{0DE3C6CF-58B9-406B-AC2A-4BE312891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Skills transcript</dc:title>
  <dc:subject/>
  <dc:creator>Learning Development</dc:creator>
  <cp:keywords/>
  <dc:description/>
  <cp:lastModifiedBy>Marlies Shepperdson</cp:lastModifiedBy>
  <cp:revision>5</cp:revision>
  <dcterms:created xsi:type="dcterms:W3CDTF">2020-07-06T13:15:00Z</dcterms:created>
  <dcterms:modified xsi:type="dcterms:W3CDTF">2020-07-07T11:49:00Z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