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FEBD7" w14:textId="28CB710E" w:rsidR="00FE73FA" w:rsidRPr="00FE73FA" w:rsidRDefault="00FE73FA" w:rsidP="00975E81">
      <w:pPr>
        <w:pStyle w:val="Heading1"/>
      </w:pPr>
      <w:r w:rsidRPr="00FE73FA">
        <w:t>Introduction to Nile by Al Holloway</w:t>
      </w:r>
      <w:r w:rsidR="00975E81">
        <w:t xml:space="preserve"> </w:t>
      </w:r>
      <w:r w:rsidR="00975E81" w:rsidRPr="00975E81">
        <w:rPr>
          <w:b w:val="0"/>
          <w:sz w:val="22"/>
        </w:rPr>
        <w:t>[Video Transcript]</w:t>
      </w:r>
    </w:p>
    <w:p w14:paraId="4A4783D3" w14:textId="77777777" w:rsidR="00FE73FA" w:rsidRPr="00FE73FA" w:rsidRDefault="00FE73FA" w:rsidP="00FE73FA">
      <w:pPr>
        <w:pStyle w:val="NormalWeb"/>
        <w:rPr>
          <w:rFonts w:ascii="Verdana" w:hAnsi="Verdana"/>
          <w:sz w:val="22"/>
          <w:szCs w:val="22"/>
        </w:rPr>
      </w:pPr>
      <w:r w:rsidRPr="00FE73FA">
        <w:rPr>
          <w:rFonts w:ascii="Verdana" w:hAnsi="Verdana"/>
          <w:sz w:val="22"/>
          <w:szCs w:val="22"/>
        </w:rPr>
        <w:t xml:space="preserve">[MUSIC PLAYING] </w:t>
      </w:r>
    </w:p>
    <w:p w14:paraId="349924FF" w14:textId="77777777" w:rsidR="00FE73FA" w:rsidRPr="00FE73FA" w:rsidRDefault="00FE73FA" w:rsidP="00975E81">
      <w:r w:rsidRPr="00FE73FA">
        <w:t xml:space="preserve">The Northampton Integrated Learning Environment, called NILE, provides you with a valuable resource which is tightly integrated into your course. It's available wherever you have access to the internet and is also available through the Blackboard app for both Apple and Android devices. </w:t>
      </w:r>
    </w:p>
    <w:p w14:paraId="722D2153" w14:textId="5C7F9B5E" w:rsidR="00FE73FA" w:rsidRPr="00FE73FA" w:rsidRDefault="00FE73FA" w:rsidP="00975E81">
      <w:r w:rsidRPr="00FE73FA">
        <w:t>When you apply for a course at Northampton, you'll be given access to NILE using your standard university username and password. There are three main ways you'll be using NILE</w:t>
      </w:r>
      <w:r w:rsidR="00614FEF">
        <w:t>:</w:t>
      </w:r>
      <w:r w:rsidRPr="00FE73FA">
        <w:t xml:space="preserve"> accessing resources, taking part in learning activities, and submitting your work for feedback. We recommend you use the Google Chrome, Firefox, or Fron</w:t>
      </w:r>
      <w:bookmarkStart w:id="0" w:name="_GoBack"/>
      <w:bookmarkEnd w:id="0"/>
      <w:r w:rsidRPr="00FE73FA">
        <w:t xml:space="preserve">tMotion Firefox internet browsers on your computer to access NILE. </w:t>
      </w:r>
    </w:p>
    <w:p w14:paraId="4864736C" w14:textId="77777777" w:rsidR="00FE73FA" w:rsidRPr="00FE73FA" w:rsidRDefault="00FE73FA" w:rsidP="00975E81">
      <w:r w:rsidRPr="00FE73FA">
        <w:t xml:space="preserve">If you have any problems with logging on, then you can contact IT Services. You can make some changes to the NILE home screen to suit your personal preferences, such as changing the layout, the colour, or the language of the display. </w:t>
      </w:r>
    </w:p>
    <w:p w14:paraId="50ACE341" w14:textId="77777777" w:rsidR="00FE73FA" w:rsidRPr="00FE73FA" w:rsidRDefault="00FE73FA" w:rsidP="00975E81">
      <w:r w:rsidRPr="00FE73FA">
        <w:t xml:space="preserve">On NILE, you'll be able to see the programmes and modules which your tutors will make available for you at the start of your studies. When you access the Programme and Module area, you'll see the module activities that your tutor has made available, which will include information about the course, the reading list, and materials used as part of the learning process. </w:t>
      </w:r>
    </w:p>
    <w:p w14:paraId="13971978" w14:textId="77777777" w:rsidR="00FE73FA" w:rsidRPr="00FE73FA" w:rsidRDefault="00FE73FA" w:rsidP="00975E81">
      <w:r w:rsidRPr="00FE73FA">
        <w:t xml:space="preserve">Depending on the needs of your course, your tutor will enable additional features and interactive tools such as virtual classrooms, discussion boards, quizzes, or even videos to enhance your learning journey. Your tutor will provide more details on how they plan to use NILE as the course progresses. </w:t>
      </w:r>
    </w:p>
    <w:p w14:paraId="26B8D6CE" w14:textId="77777777" w:rsidR="00FE73FA" w:rsidRPr="00FE73FA" w:rsidRDefault="00FE73FA" w:rsidP="00975E81">
      <w:r w:rsidRPr="00FE73FA">
        <w:t xml:space="preserve">NILE is also used to provide submission for coursework, feedback, and grades. Further information on the process will be given to you by your tutor. If you have any questions on how to access the learning material or submitting work for assessment, then you can get in touch with your module tutor. and their details are available in the Contacts link. </w:t>
      </w:r>
    </w:p>
    <w:p w14:paraId="1C1557E2" w14:textId="77777777" w:rsidR="00FE73FA" w:rsidRPr="00FE73FA" w:rsidRDefault="00FE73FA" w:rsidP="00975E81">
      <w:r w:rsidRPr="00FE73FA">
        <w:t xml:space="preserve">If you have any problems using NILE, there was some excellent help resources available via the Student Help tab at the top of the NILE screen. We hope that NILE really adds to the experience of your course and hope that you enjoy your time studying at the University of Northampton. </w:t>
      </w:r>
    </w:p>
    <w:p w14:paraId="79D931AB" w14:textId="77777777" w:rsidR="00FE73FA" w:rsidRPr="00FE73FA" w:rsidRDefault="00FE73FA" w:rsidP="00FE73FA">
      <w:pPr>
        <w:pStyle w:val="NormalWeb"/>
        <w:rPr>
          <w:rFonts w:ascii="Verdana" w:hAnsi="Verdana"/>
          <w:sz w:val="22"/>
          <w:szCs w:val="22"/>
        </w:rPr>
      </w:pPr>
      <w:r w:rsidRPr="00FE73FA">
        <w:rPr>
          <w:rFonts w:ascii="Verdana" w:hAnsi="Verdana"/>
          <w:sz w:val="22"/>
          <w:szCs w:val="22"/>
        </w:rPr>
        <w:t xml:space="preserve">[MUSIC PLAYING] </w:t>
      </w:r>
    </w:p>
    <w:p w14:paraId="1C5372A5" w14:textId="77777777" w:rsidR="00EB3922" w:rsidRDefault="00EB3922"/>
    <w:sectPr w:rsidR="00EB3922" w:rsidSect="00FE73FA">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D89F6" w14:textId="77777777" w:rsidR="00617084" w:rsidRDefault="00617084" w:rsidP="00617084">
      <w:pPr>
        <w:spacing w:after="0" w:line="240" w:lineRule="auto"/>
      </w:pPr>
      <w:r>
        <w:separator/>
      </w:r>
    </w:p>
  </w:endnote>
  <w:endnote w:type="continuationSeparator" w:id="0">
    <w:p w14:paraId="2537EEB8" w14:textId="77777777" w:rsidR="00617084" w:rsidRDefault="00617084" w:rsidP="0061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38845" w14:textId="77777777" w:rsidR="00617084" w:rsidRDefault="00617084" w:rsidP="00617084">
      <w:pPr>
        <w:spacing w:after="0" w:line="240" w:lineRule="auto"/>
      </w:pPr>
      <w:r>
        <w:separator/>
      </w:r>
    </w:p>
  </w:footnote>
  <w:footnote w:type="continuationSeparator" w:id="0">
    <w:p w14:paraId="027145D0" w14:textId="77777777" w:rsidR="00617084" w:rsidRDefault="00617084" w:rsidP="00617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E077" w14:textId="2A57CBCD" w:rsidR="00617084" w:rsidRPr="00617084" w:rsidRDefault="00617084" w:rsidP="00617084">
    <w:pPr>
      <w:spacing w:before="240"/>
      <w:jc w:val="center"/>
      <w:rPr>
        <w:b/>
        <w:bCs/>
      </w:rPr>
    </w:pPr>
    <w:bookmarkStart w:id="1" w:name="_Hlk39142833"/>
    <w:bookmarkStart w:id="2" w:name="_Hlk39142834"/>
    <w:bookmarkStart w:id="3" w:name="_Hlk39142835"/>
    <w:r>
      <w:rPr>
        <w:rStyle w:val="Strong"/>
      </w:rPr>
      <w:t xml:space="preserve">Library and Learning Services – Learning </w:t>
    </w:r>
    <w:r w:rsidR="00975E81">
      <w:rPr>
        <w:rStyle w:val="Strong"/>
      </w:rPr>
      <w:t>Technology</w:t>
    </w:r>
    <w:r>
      <w:rPr>
        <w:rStyle w:val="Strong"/>
      </w:rPr>
      <w:t xml:space="preserve"> Team</w:t>
    </w:r>
    <w:bookmarkEnd w:id="1"/>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FA"/>
    <w:rsid w:val="00614FEF"/>
    <w:rsid w:val="00617084"/>
    <w:rsid w:val="00975E81"/>
    <w:rsid w:val="00EB3922"/>
    <w:rsid w:val="00FE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A1F9"/>
  <w15:chartTrackingRefBased/>
  <w15:docId w15:val="{C16CD29B-0259-4C26-9532-3C60ADF5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E81"/>
    <w:pPr>
      <w:spacing w:after="240"/>
    </w:pPr>
    <w:rPr>
      <w:rFonts w:ascii="Verdana" w:hAnsi="Verdana"/>
    </w:rPr>
  </w:style>
  <w:style w:type="paragraph" w:styleId="Heading1">
    <w:name w:val="heading 1"/>
    <w:basedOn w:val="Normal"/>
    <w:next w:val="Normal"/>
    <w:link w:val="Heading1Char"/>
    <w:autoRedefine/>
    <w:uiPriority w:val="9"/>
    <w:qFormat/>
    <w:rsid w:val="00975E81"/>
    <w:pPr>
      <w:keepNext/>
      <w:keepLines/>
      <w:spacing w:before="120" w:line="240" w:lineRule="auto"/>
      <w:jc w:val="center"/>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3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17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084"/>
  </w:style>
  <w:style w:type="paragraph" w:styleId="Footer">
    <w:name w:val="footer"/>
    <w:basedOn w:val="Normal"/>
    <w:link w:val="FooterChar"/>
    <w:uiPriority w:val="99"/>
    <w:unhideWhenUsed/>
    <w:rsid w:val="00617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084"/>
  </w:style>
  <w:style w:type="character" w:styleId="Strong">
    <w:name w:val="Strong"/>
    <w:basedOn w:val="DefaultParagraphFont"/>
    <w:uiPriority w:val="22"/>
    <w:qFormat/>
    <w:rsid w:val="00617084"/>
    <w:rPr>
      <w:rFonts w:ascii="Verdana" w:hAnsi="Verdana" w:hint="default"/>
      <w:b/>
      <w:bCs/>
      <w:sz w:val="24"/>
    </w:rPr>
  </w:style>
  <w:style w:type="character" w:customStyle="1" w:styleId="Heading1Char">
    <w:name w:val="Heading 1 Char"/>
    <w:basedOn w:val="DefaultParagraphFont"/>
    <w:link w:val="Heading1"/>
    <w:uiPriority w:val="9"/>
    <w:rsid w:val="00975E81"/>
    <w:rPr>
      <w:rFonts w:ascii="Verdana" w:eastAsiaTheme="majorEastAsia" w:hAnsi="Verdan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59994">
      <w:bodyDiv w:val="1"/>
      <w:marLeft w:val="0"/>
      <w:marRight w:val="0"/>
      <w:marTop w:val="0"/>
      <w:marBottom w:val="0"/>
      <w:divBdr>
        <w:top w:val="none" w:sz="0" w:space="0" w:color="auto"/>
        <w:left w:val="none" w:sz="0" w:space="0" w:color="auto"/>
        <w:bottom w:val="none" w:sz="0" w:space="0" w:color="auto"/>
        <w:right w:val="none" w:sz="0" w:space="0" w:color="auto"/>
      </w:divBdr>
    </w:div>
    <w:div w:id="210942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257B9-15AE-458C-9746-B65D15DDCB38}">
  <ds:schemaRefs>
    <ds:schemaRef ds:uri="http://schemas.microsoft.com/sharepoint/v3/contenttype/forms"/>
  </ds:schemaRefs>
</ds:datastoreItem>
</file>

<file path=customXml/itemProps2.xml><?xml version="1.0" encoding="utf-8"?>
<ds:datastoreItem xmlns:ds="http://schemas.openxmlformats.org/officeDocument/2006/customXml" ds:itemID="{3D263EA1-AD1E-4B6F-B143-D92A1E7EE7C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9df6c71-8a58-495e-9ec2-a4ddc2d5ff8c"/>
    <ds:schemaRef ds:uri="http://purl.org/dc/terms/"/>
    <ds:schemaRef ds:uri="http://schemas.openxmlformats.org/package/2006/metadata/core-properties"/>
    <ds:schemaRef ds:uri="8bcdf34d-6cea-4daa-a706-fba2f56190fd"/>
    <ds:schemaRef ds:uri="http://www.w3.org/XML/1998/namespace"/>
    <ds:schemaRef ds:uri="http://purl.org/dc/dcmitype/"/>
  </ds:schemaRefs>
</ds:datastoreItem>
</file>

<file path=customXml/itemProps3.xml><?xml version="1.0" encoding="utf-8"?>
<ds:datastoreItem xmlns:ds="http://schemas.openxmlformats.org/officeDocument/2006/customXml" ds:itemID="{973F6074-6172-46CF-97A2-8CEF737AF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UON</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Nile</dc:title>
  <dc:subject/>
  <dc:creator>Learning Technology</dc:creator>
  <cp:keywords/>
  <dc:description/>
  <cp:lastModifiedBy>Marlies Shepperdson</cp:lastModifiedBy>
  <cp:revision>4</cp:revision>
  <dcterms:created xsi:type="dcterms:W3CDTF">2020-07-06T14:18:00Z</dcterms:created>
  <dcterms:modified xsi:type="dcterms:W3CDTF">2020-07-07T13:47:00Z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